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2279" w14:textId="394B5111" w:rsidR="007A5BBD" w:rsidRPr="00F12F4A" w:rsidRDefault="007A5BBD" w:rsidP="007A5BBD">
      <w:pPr>
        <w:spacing w:after="0"/>
        <w:ind w:firstLine="4536"/>
        <w:rPr>
          <w:rStyle w:val="afc"/>
          <w:rFonts w:ascii="Times New Roman" w:hAnsi="Times New Roman" w:cs="Times New Roman"/>
          <w:bCs/>
          <w:i w:val="0"/>
          <w:sz w:val="20"/>
          <w:szCs w:val="20"/>
        </w:rPr>
      </w:pPr>
    </w:p>
    <w:p w14:paraId="076A4CF5" w14:textId="06877EF5" w:rsidR="00DF7750" w:rsidRPr="00F12F4A" w:rsidRDefault="00DF7750" w:rsidP="00DF7750">
      <w:pPr>
        <w:spacing w:after="0"/>
        <w:ind w:firstLine="4536"/>
        <w:jc w:val="center"/>
        <w:rPr>
          <w:rStyle w:val="afc"/>
          <w:rFonts w:ascii="Times New Roman" w:hAnsi="Times New Roman" w:cs="Times New Roman"/>
          <w:bCs/>
          <w:i w:val="0"/>
          <w:sz w:val="20"/>
          <w:szCs w:val="20"/>
        </w:rPr>
      </w:pPr>
      <w:r w:rsidRPr="00F12F4A">
        <w:rPr>
          <w:rStyle w:val="afc"/>
          <w:rFonts w:ascii="Times New Roman" w:hAnsi="Times New Roman" w:cs="Times New Roman"/>
          <w:bCs/>
          <w:i w:val="0"/>
          <w:sz w:val="20"/>
          <w:szCs w:val="20"/>
        </w:rPr>
        <w:t>Утверждено</w:t>
      </w:r>
    </w:p>
    <w:p w14:paraId="1416FDCA" w14:textId="77777777" w:rsidR="00DF7750" w:rsidRPr="00F12F4A" w:rsidRDefault="00DF7750" w:rsidP="00DF7750">
      <w:pPr>
        <w:spacing w:after="0"/>
        <w:ind w:firstLine="4536"/>
        <w:jc w:val="center"/>
        <w:rPr>
          <w:rStyle w:val="afc"/>
          <w:rFonts w:ascii="Times New Roman" w:hAnsi="Times New Roman" w:cs="Times New Roman"/>
          <w:bCs/>
          <w:i w:val="0"/>
          <w:sz w:val="20"/>
          <w:szCs w:val="20"/>
        </w:rPr>
      </w:pPr>
      <w:r w:rsidRPr="00F12F4A">
        <w:rPr>
          <w:rStyle w:val="afc"/>
          <w:rFonts w:ascii="Times New Roman" w:hAnsi="Times New Roman" w:cs="Times New Roman"/>
          <w:bCs/>
          <w:i w:val="0"/>
          <w:sz w:val="20"/>
          <w:szCs w:val="20"/>
        </w:rPr>
        <w:t>на заседании Президиума</w:t>
      </w:r>
    </w:p>
    <w:p w14:paraId="5112FD5B" w14:textId="2F2261CD" w:rsidR="00DF7750" w:rsidRPr="00F12F4A" w:rsidRDefault="00DF7750" w:rsidP="00DF7750">
      <w:pPr>
        <w:spacing w:after="0"/>
        <w:ind w:firstLine="4536"/>
        <w:jc w:val="center"/>
        <w:rPr>
          <w:rStyle w:val="afc"/>
          <w:rFonts w:ascii="Times New Roman" w:hAnsi="Times New Roman" w:cs="Times New Roman"/>
          <w:bCs/>
          <w:i w:val="0"/>
          <w:sz w:val="20"/>
          <w:szCs w:val="20"/>
        </w:rPr>
      </w:pPr>
      <w:r w:rsidRPr="00F12F4A">
        <w:rPr>
          <w:rStyle w:val="afc"/>
          <w:rFonts w:ascii="Times New Roman" w:hAnsi="Times New Roman" w:cs="Times New Roman"/>
          <w:bCs/>
          <w:i w:val="0"/>
          <w:sz w:val="20"/>
          <w:szCs w:val="20"/>
        </w:rPr>
        <w:t>протокол №</w:t>
      </w:r>
      <w:r w:rsidR="00F12F4A">
        <w:rPr>
          <w:rStyle w:val="afc"/>
          <w:rFonts w:ascii="Times New Roman" w:eastAsia="Arial" w:hAnsi="Times New Roman" w:cs="Times New Roman"/>
          <w:bCs/>
          <w:i w:val="0"/>
          <w:sz w:val="20"/>
          <w:szCs w:val="20"/>
        </w:rPr>
        <w:t xml:space="preserve"> 7 </w:t>
      </w:r>
      <w:r w:rsidRPr="00F12F4A">
        <w:rPr>
          <w:rStyle w:val="afc"/>
          <w:rFonts w:ascii="Times New Roman" w:hAnsi="Times New Roman" w:cs="Times New Roman"/>
          <w:bCs/>
          <w:i w:val="0"/>
          <w:sz w:val="20"/>
          <w:szCs w:val="20"/>
        </w:rPr>
        <w:t>от 19.05.2022 г.</w:t>
      </w:r>
    </w:p>
    <w:p w14:paraId="608E7721" w14:textId="34D11978" w:rsidR="00DF7750" w:rsidRPr="00F12F4A" w:rsidRDefault="00DF7750" w:rsidP="00DF7750">
      <w:pPr>
        <w:jc w:val="center"/>
        <w:rPr>
          <w:rStyle w:val="afc"/>
          <w:bCs/>
          <w:i w:val="0"/>
          <w:sz w:val="20"/>
          <w:szCs w:val="20"/>
          <w:u w:val="single"/>
        </w:rPr>
      </w:pPr>
    </w:p>
    <w:p w14:paraId="54CAF359" w14:textId="77777777" w:rsidR="00A3049A" w:rsidRPr="0062574F" w:rsidRDefault="00A3049A" w:rsidP="00DF7750">
      <w:pPr>
        <w:jc w:val="center"/>
        <w:rPr>
          <w:rStyle w:val="afc"/>
          <w:b/>
          <w:i w:val="0"/>
          <w:sz w:val="28"/>
          <w:szCs w:val="28"/>
          <w:u w:val="single"/>
        </w:rPr>
      </w:pPr>
    </w:p>
    <w:p w14:paraId="48FDC965" w14:textId="067375AB" w:rsidR="00877785" w:rsidRPr="0062574F" w:rsidRDefault="00646A45" w:rsidP="009266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7860F2" w:rsidRPr="0062574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2574F">
        <w:rPr>
          <w:rFonts w:ascii="Times New Roman" w:hAnsi="Times New Roman" w:cs="Times New Roman"/>
          <w:b/>
          <w:bCs/>
          <w:sz w:val="28"/>
          <w:szCs w:val="28"/>
        </w:rPr>
        <w:t>омиссии спортсменов</w:t>
      </w:r>
    </w:p>
    <w:p w14:paraId="3F4D30BA" w14:textId="11D8E607" w:rsidR="00877785" w:rsidRPr="0062574F" w:rsidRDefault="008D5E00" w:rsidP="009266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sz w:val="28"/>
          <w:szCs w:val="28"/>
        </w:rPr>
        <w:t>Региональной спортивной общественной организации</w:t>
      </w:r>
    </w:p>
    <w:p w14:paraId="48FD4DB8" w14:textId="017E79E8" w:rsidR="008D5E00" w:rsidRPr="0062574F" w:rsidRDefault="008D5E00" w:rsidP="009266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sz w:val="28"/>
          <w:szCs w:val="28"/>
        </w:rPr>
        <w:t>«Федерация легкой атлетики Московской области»</w:t>
      </w:r>
    </w:p>
    <w:p w14:paraId="0F531734" w14:textId="77777777" w:rsidR="00877785" w:rsidRPr="0062574F" w:rsidRDefault="00877785" w:rsidP="009266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DF23F" w14:textId="4052CB94" w:rsidR="00877785" w:rsidRPr="0062574F" w:rsidRDefault="00646A45" w:rsidP="00DF7750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4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F5A8FFE" w14:textId="77777777" w:rsidR="00DF7750" w:rsidRPr="0062574F" w:rsidRDefault="00DF7750" w:rsidP="00DF7750">
      <w:pPr>
        <w:pStyle w:val="a3"/>
        <w:spacing w:after="0"/>
        <w:ind w:left="432"/>
        <w:rPr>
          <w:rFonts w:ascii="Times New Roman" w:hAnsi="Times New Roman" w:cs="Times New Roman"/>
          <w:b/>
          <w:sz w:val="28"/>
          <w:szCs w:val="28"/>
        </w:rPr>
      </w:pPr>
    </w:p>
    <w:p w14:paraId="26E76356" w14:textId="75D50BC2" w:rsidR="00B617D6" w:rsidRPr="0062574F" w:rsidRDefault="00646A45" w:rsidP="0092668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Комиссия спортсменов (далее – Комиссия)</w:t>
      </w:r>
      <w:r w:rsidR="00DF7750" w:rsidRPr="0062574F">
        <w:rPr>
          <w:rFonts w:ascii="Times New Roman" w:hAnsi="Times New Roman" w:cs="Times New Roman"/>
          <w:sz w:val="28"/>
          <w:szCs w:val="28"/>
        </w:rPr>
        <w:t xml:space="preserve"> – коллективный консультационный орган</w:t>
      </w:r>
      <w:r w:rsidRPr="0062574F">
        <w:rPr>
          <w:rFonts w:ascii="Times New Roman" w:hAnsi="Times New Roman" w:cs="Times New Roman"/>
          <w:sz w:val="28"/>
          <w:szCs w:val="28"/>
        </w:rPr>
        <w:t xml:space="preserve"> </w:t>
      </w:r>
      <w:r w:rsidR="00092C0A" w:rsidRPr="0062574F">
        <w:rPr>
          <w:rFonts w:ascii="Times New Roman" w:hAnsi="Times New Roman" w:cs="Times New Roman"/>
          <w:sz w:val="28"/>
          <w:szCs w:val="28"/>
        </w:rPr>
        <w:t xml:space="preserve">Региональной спортивной общественной организации «Федерация легкой атлетики Московской области» </w:t>
      </w:r>
      <w:r w:rsidRPr="0062574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3F63" w:rsidRPr="0062574F">
        <w:rPr>
          <w:rFonts w:ascii="Times New Roman" w:hAnsi="Times New Roman" w:cs="Times New Roman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sz w:val="28"/>
          <w:szCs w:val="28"/>
        </w:rPr>
        <w:t>)</w:t>
      </w:r>
      <w:r w:rsidR="00DF7750" w:rsidRPr="0062574F">
        <w:rPr>
          <w:rFonts w:ascii="Times New Roman" w:hAnsi="Times New Roman" w:cs="Times New Roman"/>
          <w:sz w:val="28"/>
          <w:szCs w:val="28"/>
        </w:rPr>
        <w:t xml:space="preserve"> создается</w:t>
      </w:r>
      <w:r w:rsidRPr="0062574F">
        <w:rPr>
          <w:rFonts w:ascii="Times New Roman" w:hAnsi="Times New Roman" w:cs="Times New Roman"/>
          <w:sz w:val="28"/>
          <w:szCs w:val="28"/>
        </w:rPr>
        <w:t xml:space="preserve"> для представления прав и интересов спортсменов-легкоатлетов</w:t>
      </w:r>
      <w:r w:rsidR="00F13F63" w:rsidRPr="0062574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2574F">
        <w:rPr>
          <w:rFonts w:ascii="Times New Roman" w:hAnsi="Times New Roman" w:cs="Times New Roman"/>
          <w:sz w:val="28"/>
          <w:szCs w:val="28"/>
        </w:rPr>
        <w:t xml:space="preserve"> (далее - Спортсмены)</w:t>
      </w:r>
      <w:r w:rsidR="002D397F" w:rsidRPr="0062574F">
        <w:rPr>
          <w:rFonts w:ascii="Times New Roman" w:hAnsi="Times New Roman" w:cs="Times New Roman"/>
          <w:sz w:val="28"/>
          <w:szCs w:val="28"/>
        </w:rPr>
        <w:t>.</w:t>
      </w:r>
      <w:r w:rsidRPr="006257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2F9EC" w14:textId="77777777" w:rsidR="00B617D6" w:rsidRPr="0062574F" w:rsidRDefault="00B617D6" w:rsidP="0092668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Комиссия является общественным, коллегиальным,</w:t>
      </w:r>
      <w:r w:rsidRPr="0062574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совещательным органом при ФЛАМО и создается в соответствии</w:t>
      </w:r>
      <w:r w:rsidRPr="0062574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</w:t>
      </w:r>
      <w:r w:rsidRPr="006257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Уставом ФЛАМО.</w:t>
      </w:r>
    </w:p>
    <w:p w14:paraId="626E8D19" w14:textId="77777777" w:rsidR="00B617D6" w:rsidRPr="0062574F" w:rsidRDefault="00B617D6" w:rsidP="0092668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Комиссия действует на основании Устава ФЛАМО, решений руководящих органов ФЛАМО, а также настоящего Положения.</w:t>
      </w:r>
    </w:p>
    <w:p w14:paraId="682DACFB" w14:textId="77777777" w:rsidR="00BB61CA" w:rsidRPr="0062574F" w:rsidRDefault="00B617D6" w:rsidP="0092668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pacing w:val="-2"/>
          <w:sz w:val="28"/>
          <w:szCs w:val="28"/>
        </w:rPr>
        <w:t>Комиссия</w:t>
      </w:r>
      <w:r w:rsidRPr="0062574F">
        <w:rPr>
          <w:rFonts w:ascii="Times New Roman" w:hAnsi="Times New Roman" w:cs="Times New Roman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pacing w:val="-2"/>
          <w:sz w:val="28"/>
          <w:szCs w:val="28"/>
        </w:rPr>
        <w:t>осуществляет</w:t>
      </w:r>
      <w:r w:rsidRPr="0062574F">
        <w:rPr>
          <w:rFonts w:ascii="Times New Roman" w:hAnsi="Times New Roman" w:cs="Times New Roman"/>
          <w:sz w:val="28"/>
          <w:szCs w:val="28"/>
        </w:rPr>
        <w:t xml:space="preserve"> свою</w:t>
      </w:r>
      <w:r w:rsidRPr="0062574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деятельность на</w:t>
      </w:r>
      <w:r w:rsidRPr="0062574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 xml:space="preserve">принципах </w:t>
      </w:r>
      <w:r w:rsidRPr="0062574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законности, </w:t>
      </w:r>
      <w:r w:rsidRPr="0062574F">
        <w:rPr>
          <w:rFonts w:ascii="Times New Roman" w:hAnsi="Times New Roman" w:cs="Times New Roman"/>
          <w:sz w:val="28"/>
          <w:szCs w:val="28"/>
        </w:rPr>
        <w:t>равноправия ее членов и коллегиальности</w:t>
      </w:r>
      <w:r w:rsidRPr="006257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принятия решений.</w:t>
      </w:r>
    </w:p>
    <w:p w14:paraId="26261BA3" w14:textId="77777777" w:rsidR="00BB61CA" w:rsidRPr="0062574F" w:rsidRDefault="00B617D6" w:rsidP="0092668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Комиссия</w:t>
      </w:r>
      <w:r w:rsidRPr="006257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осуществляет</w:t>
      </w:r>
      <w:r w:rsidRPr="006257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свою</w:t>
      </w:r>
      <w:r w:rsidRPr="0062574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деятельность</w:t>
      </w:r>
      <w:r w:rsidRPr="006257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на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общественных началах.</w:t>
      </w:r>
      <w:r w:rsidRPr="0062574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Члены Комиссии исполняют свои обязанности безвозмездно.</w:t>
      </w:r>
    </w:p>
    <w:p w14:paraId="7C33BA1D" w14:textId="0931053F" w:rsidR="007860F2" w:rsidRPr="0062574F" w:rsidRDefault="00BB61CA" w:rsidP="0092668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617D6" w:rsidRPr="0062574F">
        <w:rPr>
          <w:rFonts w:ascii="Times New Roman" w:hAnsi="Times New Roman" w:cs="Times New Roman"/>
          <w:sz w:val="28"/>
          <w:szCs w:val="28"/>
        </w:rPr>
        <w:t>Комиссии</w:t>
      </w:r>
      <w:r w:rsidR="00B617D6" w:rsidRPr="0062574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B617D6" w:rsidRPr="0062574F">
        <w:rPr>
          <w:rFonts w:ascii="Times New Roman" w:hAnsi="Times New Roman" w:cs="Times New Roman"/>
          <w:sz w:val="28"/>
          <w:szCs w:val="28"/>
        </w:rPr>
        <w:t>вправе</w:t>
      </w:r>
      <w:r w:rsidR="00B617D6" w:rsidRPr="0062574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B617D6" w:rsidRPr="0062574F">
        <w:rPr>
          <w:rFonts w:ascii="Times New Roman" w:hAnsi="Times New Roman" w:cs="Times New Roman"/>
          <w:sz w:val="28"/>
          <w:szCs w:val="28"/>
        </w:rPr>
        <w:t>присутствовать на</w:t>
      </w:r>
      <w:r w:rsidR="00B617D6" w:rsidRPr="0062574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B617D6" w:rsidRPr="0062574F">
        <w:rPr>
          <w:rFonts w:ascii="Times New Roman" w:hAnsi="Times New Roman" w:cs="Times New Roman"/>
          <w:sz w:val="28"/>
          <w:szCs w:val="28"/>
        </w:rPr>
        <w:t>заседаниях</w:t>
      </w:r>
      <w:r w:rsidR="00B617D6" w:rsidRPr="0062574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B617D6" w:rsidRPr="0062574F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Pr="0062574F">
        <w:rPr>
          <w:rFonts w:ascii="Times New Roman" w:hAnsi="Times New Roman" w:cs="Times New Roman"/>
          <w:sz w:val="28"/>
          <w:szCs w:val="28"/>
        </w:rPr>
        <w:t>ФЛАМО.</w:t>
      </w:r>
    </w:p>
    <w:p w14:paraId="38A2E76D" w14:textId="77777777" w:rsidR="00DF7750" w:rsidRPr="0062574F" w:rsidRDefault="00DF7750" w:rsidP="00DF775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515C2A" w14:textId="5C951A83" w:rsidR="00BB61CA" w:rsidRPr="0062574F" w:rsidRDefault="00BB61CA" w:rsidP="0092668D">
      <w:pPr>
        <w:pStyle w:val="a3"/>
        <w:widowControl w:val="0"/>
        <w:numPr>
          <w:ilvl w:val="0"/>
          <w:numId w:val="6"/>
        </w:numPr>
        <w:tabs>
          <w:tab w:val="left" w:pos="3547"/>
          <w:tab w:val="left" w:pos="354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w w:val="105"/>
          <w:sz w:val="28"/>
          <w:szCs w:val="28"/>
        </w:rPr>
        <w:t>Формирование</w:t>
      </w:r>
      <w:r w:rsidRPr="0062574F">
        <w:rPr>
          <w:rFonts w:ascii="Times New Roman" w:hAnsi="Times New Roman" w:cs="Times New Roman"/>
          <w:b/>
          <w:bCs/>
          <w:spacing w:val="4"/>
          <w:w w:val="10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Комиссии</w:t>
      </w:r>
    </w:p>
    <w:p w14:paraId="5F26EC3A" w14:textId="77777777" w:rsidR="00DF7750" w:rsidRPr="0062574F" w:rsidRDefault="00DF7750" w:rsidP="00DF7750">
      <w:pPr>
        <w:pStyle w:val="a3"/>
        <w:widowControl w:val="0"/>
        <w:tabs>
          <w:tab w:val="left" w:pos="3547"/>
          <w:tab w:val="left" w:pos="3548"/>
        </w:tabs>
        <w:autoSpaceDE w:val="0"/>
        <w:autoSpaceDN w:val="0"/>
        <w:spacing w:after="0"/>
        <w:ind w:left="432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98662" w14:textId="11310C03" w:rsidR="00BB61CA" w:rsidRPr="0062574F" w:rsidRDefault="00BB61CA" w:rsidP="00DF7750">
      <w:pPr>
        <w:pStyle w:val="a3"/>
        <w:widowControl w:val="0"/>
        <w:numPr>
          <w:ilvl w:val="1"/>
          <w:numId w:val="7"/>
        </w:numPr>
        <w:tabs>
          <w:tab w:val="left" w:pos="1219"/>
        </w:tabs>
        <w:autoSpaceDE w:val="0"/>
        <w:autoSpaceDN w:val="0"/>
        <w:spacing w:after="0" w:line="238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Комиссия формируется Президиумом ФЛАМО в порядке, установленном настоящим Положением, сроком на 2 (Два) календарных года.</w:t>
      </w:r>
    </w:p>
    <w:p w14:paraId="30B53040" w14:textId="750F3172" w:rsidR="00BB61CA" w:rsidRPr="0062574F" w:rsidRDefault="00BB61CA" w:rsidP="0092668D">
      <w:pPr>
        <w:pStyle w:val="a3"/>
        <w:widowControl w:val="0"/>
        <w:numPr>
          <w:ilvl w:val="1"/>
          <w:numId w:val="7"/>
        </w:numPr>
        <w:tabs>
          <w:tab w:val="left" w:pos="1133"/>
        </w:tabs>
        <w:autoSpaceDE w:val="0"/>
        <w:autoSpaceDN w:val="0"/>
        <w:spacing w:after="0" w:line="237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В</w:t>
      </w:r>
      <w:r w:rsidRPr="006257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состав Комиссии входит не</w:t>
      </w:r>
      <w:r w:rsidRPr="006257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 xml:space="preserve">более 11 (Одиннадцати) человек. Состав формируется из действующих спортсменов, имеющих спортивное звание не ниже Мастера спорта России по легкой атлетике, входящих в списки кандидатов в спортивные сборные команды Московской области. </w:t>
      </w:r>
    </w:p>
    <w:p w14:paraId="3208C824" w14:textId="77777777" w:rsidR="00BB61CA" w:rsidRPr="0062574F" w:rsidRDefault="00BB61CA" w:rsidP="0092668D">
      <w:pPr>
        <w:pStyle w:val="a3"/>
        <w:widowControl w:val="0"/>
        <w:numPr>
          <w:ilvl w:val="1"/>
          <w:numId w:val="7"/>
        </w:numPr>
        <w:tabs>
          <w:tab w:val="left" w:pos="1200"/>
        </w:tabs>
        <w:autoSpaceDE w:val="0"/>
        <w:autoSpaceDN w:val="0"/>
        <w:spacing w:after="0"/>
        <w:ind w:left="1199" w:hanging="5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Каждый</w:t>
      </w:r>
      <w:r w:rsidRPr="0062574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член</w:t>
      </w:r>
      <w:r w:rsidRPr="0062574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Комиссии</w:t>
      </w:r>
      <w:r w:rsidRPr="0062574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должен</w:t>
      </w:r>
      <w:r w:rsidRPr="0062574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62574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следующим</w:t>
      </w:r>
      <w:r w:rsidRPr="0062574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pacing w:val="-2"/>
          <w:sz w:val="28"/>
          <w:szCs w:val="28"/>
        </w:rPr>
        <w:t>критериям:</w:t>
      </w:r>
    </w:p>
    <w:p w14:paraId="15F2CC19" w14:textId="77777777" w:rsidR="00BB61CA" w:rsidRPr="0062574F" w:rsidRDefault="00BB61CA" w:rsidP="0092668D">
      <w:pPr>
        <w:pStyle w:val="a3"/>
        <w:widowControl w:val="0"/>
        <w:numPr>
          <w:ilvl w:val="2"/>
          <w:numId w:val="7"/>
        </w:numPr>
        <w:tabs>
          <w:tab w:val="left" w:pos="1160"/>
        </w:tabs>
        <w:autoSpaceDE w:val="0"/>
        <w:autoSpaceDN w:val="0"/>
        <w:spacing w:after="0"/>
        <w:ind w:right="126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 xml:space="preserve">в отношении него не проводится расследование соответствующими антидопинговыми организациями по факту возможного нарушения антидопинговых </w:t>
      </w:r>
      <w:r w:rsidRPr="0062574F">
        <w:rPr>
          <w:rFonts w:ascii="Times New Roman" w:hAnsi="Times New Roman" w:cs="Times New Roman"/>
          <w:spacing w:val="-2"/>
          <w:sz w:val="28"/>
          <w:szCs w:val="28"/>
        </w:rPr>
        <w:t>правил;</w:t>
      </w:r>
    </w:p>
    <w:p w14:paraId="1E8C8558" w14:textId="77777777" w:rsidR="00BB61CA" w:rsidRPr="0062574F" w:rsidRDefault="00BB61CA" w:rsidP="0092668D">
      <w:pPr>
        <w:pStyle w:val="a3"/>
        <w:widowControl w:val="0"/>
        <w:numPr>
          <w:ilvl w:val="2"/>
          <w:numId w:val="7"/>
        </w:numPr>
        <w:tabs>
          <w:tab w:val="left" w:pos="1148"/>
        </w:tabs>
        <w:autoSpaceDE w:val="0"/>
        <w:autoSpaceDN w:val="0"/>
        <w:spacing w:after="0"/>
        <w:ind w:left="117" w:right="136" w:firstLine="7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он не признан соответствующей антидопинговой организацией либо Спортивным арбитражным судом в г. Лозанне (КАС), либо «Национальным Центром Спортивного</w:t>
      </w:r>
      <w:r w:rsidRPr="0062574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Арбитража»</w:t>
      </w:r>
      <w:r w:rsidRPr="006257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при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Автономной</w:t>
      </w:r>
      <w:r w:rsidRPr="006257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некоммерческой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организации</w:t>
      </w:r>
      <w:r w:rsidRPr="006257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«Спортивная Арбитражная Палата» (НЦСА) (далее - Компетентные организации) совершившим нарушение</w:t>
      </w:r>
      <w:r w:rsidRPr="0062574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антидопинговых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правил</w:t>
      </w:r>
      <w:r w:rsidRPr="006257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и</w:t>
      </w:r>
      <w:r w:rsidRPr="0062574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подвергнут</w:t>
      </w:r>
      <w:r w:rsidRPr="006257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дисквалификации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в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качестве</w:t>
      </w:r>
      <w:r w:rsidRPr="0062574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санкции за такое антидопинговое нарушение;</w:t>
      </w:r>
    </w:p>
    <w:p w14:paraId="00F46E86" w14:textId="08D6202C" w:rsidR="00BB61CA" w:rsidRPr="0062574F" w:rsidRDefault="00BB61CA" w:rsidP="0092668D">
      <w:pPr>
        <w:pStyle w:val="a3"/>
        <w:widowControl w:val="0"/>
        <w:numPr>
          <w:ilvl w:val="2"/>
          <w:numId w:val="7"/>
        </w:numPr>
        <w:tabs>
          <w:tab w:val="left" w:pos="1129"/>
        </w:tabs>
        <w:autoSpaceDE w:val="0"/>
        <w:autoSpaceDN w:val="0"/>
        <w:spacing w:after="0" w:line="237" w:lineRule="auto"/>
        <w:ind w:right="13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 xml:space="preserve">он не признан совершившим дисциплинарное нарушение (нарушение этических норм) соответствующим подразделением </w:t>
      </w:r>
      <w:r w:rsidR="001B074A" w:rsidRPr="0062574F">
        <w:rPr>
          <w:rFonts w:ascii="Times New Roman" w:hAnsi="Times New Roman" w:cs="Times New Roman"/>
          <w:sz w:val="28"/>
          <w:szCs w:val="28"/>
        </w:rPr>
        <w:t xml:space="preserve">Всемирной </w:t>
      </w:r>
      <w:r w:rsidR="001B074A" w:rsidRPr="0062574F">
        <w:rPr>
          <w:rFonts w:ascii="Times New Roman" w:hAnsi="Times New Roman" w:cs="Times New Roman"/>
          <w:sz w:val="28"/>
          <w:szCs w:val="28"/>
        </w:rPr>
        <w:lastRenderedPageBreak/>
        <w:t>легкоатлетической ассоциацией (</w:t>
      </w:r>
      <w:r w:rsidRPr="0062574F">
        <w:rPr>
          <w:rFonts w:ascii="Times New Roman" w:hAnsi="Times New Roman" w:cs="Times New Roman"/>
          <w:sz w:val="28"/>
          <w:szCs w:val="28"/>
        </w:rPr>
        <w:t>ВА</w:t>
      </w:r>
      <w:r w:rsidR="001B074A" w:rsidRPr="0062574F">
        <w:rPr>
          <w:rFonts w:ascii="Times New Roman" w:hAnsi="Times New Roman" w:cs="Times New Roman"/>
          <w:sz w:val="28"/>
          <w:szCs w:val="28"/>
        </w:rPr>
        <w:t>)</w:t>
      </w:r>
      <w:r w:rsidRPr="0062574F">
        <w:rPr>
          <w:rFonts w:ascii="Times New Roman" w:hAnsi="Times New Roman" w:cs="Times New Roman"/>
          <w:sz w:val="28"/>
          <w:szCs w:val="28"/>
        </w:rPr>
        <w:t xml:space="preserve">, </w:t>
      </w:r>
      <w:r w:rsidR="001B074A" w:rsidRPr="0062574F">
        <w:rPr>
          <w:rFonts w:ascii="Times New Roman" w:hAnsi="Times New Roman" w:cs="Times New Roman"/>
          <w:sz w:val="28"/>
          <w:szCs w:val="28"/>
        </w:rPr>
        <w:t>Европейской ассоциацией (</w:t>
      </w:r>
      <w:r w:rsidRPr="0062574F">
        <w:rPr>
          <w:rFonts w:ascii="Times New Roman" w:hAnsi="Times New Roman" w:cs="Times New Roman"/>
          <w:sz w:val="28"/>
          <w:szCs w:val="28"/>
        </w:rPr>
        <w:t>EA</w:t>
      </w:r>
      <w:r w:rsidR="001B074A" w:rsidRPr="0062574F">
        <w:rPr>
          <w:rFonts w:ascii="Times New Roman" w:hAnsi="Times New Roman" w:cs="Times New Roman"/>
          <w:sz w:val="28"/>
          <w:szCs w:val="28"/>
        </w:rPr>
        <w:t>)</w:t>
      </w:r>
      <w:r w:rsidRPr="0062574F">
        <w:rPr>
          <w:rFonts w:ascii="Times New Roman" w:hAnsi="Times New Roman" w:cs="Times New Roman"/>
          <w:sz w:val="28"/>
          <w:szCs w:val="28"/>
        </w:rPr>
        <w:t xml:space="preserve">, </w:t>
      </w:r>
      <w:r w:rsidR="001B074A" w:rsidRPr="0062574F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организацией «Всероссийская федерация легкой атлетики» (</w:t>
      </w:r>
      <w:r w:rsidRPr="0062574F">
        <w:rPr>
          <w:rFonts w:ascii="Times New Roman" w:hAnsi="Times New Roman" w:cs="Times New Roman"/>
          <w:sz w:val="28"/>
          <w:szCs w:val="28"/>
        </w:rPr>
        <w:t>ВФЛА</w:t>
      </w:r>
      <w:r w:rsidR="001B074A" w:rsidRPr="0062574F">
        <w:rPr>
          <w:rFonts w:ascii="Times New Roman" w:hAnsi="Times New Roman" w:cs="Times New Roman"/>
          <w:sz w:val="28"/>
          <w:szCs w:val="28"/>
        </w:rPr>
        <w:t>)</w:t>
      </w:r>
      <w:r w:rsidRPr="0062574F">
        <w:rPr>
          <w:rFonts w:ascii="Times New Roman" w:hAnsi="Times New Roman" w:cs="Times New Roman"/>
          <w:sz w:val="28"/>
          <w:szCs w:val="28"/>
        </w:rPr>
        <w:t xml:space="preserve"> или иным уполномоченным органом;</w:t>
      </w:r>
    </w:p>
    <w:p w14:paraId="556F130C" w14:textId="710C53B6" w:rsidR="00BB61CA" w:rsidRPr="0062574F" w:rsidRDefault="00BB61CA" w:rsidP="0092668D">
      <w:pPr>
        <w:pStyle w:val="a3"/>
        <w:widowControl w:val="0"/>
        <w:numPr>
          <w:ilvl w:val="2"/>
          <w:numId w:val="7"/>
        </w:numPr>
        <w:tabs>
          <w:tab w:val="left" w:pos="1129"/>
        </w:tabs>
        <w:autoSpaceDE w:val="0"/>
        <w:autoSpaceDN w:val="0"/>
        <w:spacing w:after="0" w:line="237" w:lineRule="auto"/>
        <w:ind w:right="131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он</w:t>
      </w:r>
      <w:r w:rsidRPr="006257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не</w:t>
      </w:r>
      <w:r w:rsidRPr="0062574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тренируется и</w:t>
      </w:r>
      <w:r w:rsidRPr="0062574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не</w:t>
      </w:r>
      <w:r w:rsidRPr="006257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тренировался когда-либо у</w:t>
      </w:r>
      <w:r w:rsidRPr="0062574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тренера, который ранее</w:t>
      </w:r>
      <w:r w:rsidRPr="006257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или в настоящее время признан совершившим нарушение антидопинговых правил и подвергнут дисквалификации в качестве санкции за такое антидопинговое</w:t>
      </w:r>
      <w:r w:rsidRPr="006257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нарушение Компетентными организациями или у тренера, в отношении которого проводится расследование Компетентными организациями по факту возможного нарушения антидопинговых правил;</w:t>
      </w:r>
    </w:p>
    <w:p w14:paraId="5FF6DBCC" w14:textId="44DFE7A4" w:rsidR="00BB61CA" w:rsidRPr="0062574F" w:rsidRDefault="00BB61CA" w:rsidP="001B074A">
      <w:pPr>
        <w:pStyle w:val="a3"/>
        <w:widowControl w:val="0"/>
        <w:numPr>
          <w:ilvl w:val="2"/>
          <w:numId w:val="7"/>
        </w:numPr>
        <w:tabs>
          <w:tab w:val="left" w:pos="1055"/>
        </w:tabs>
        <w:autoSpaceDE w:val="0"/>
        <w:autoSpaceDN w:val="0"/>
        <w:spacing w:after="0"/>
        <w:ind w:left="117" w:right="142" w:firstLine="72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в отношении него отсутствует письменная рекомендация со стороны ВА, Независимого органа по</w:t>
      </w:r>
      <w:r w:rsidRPr="006257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защите целостности легкой атлетики (Athletics Integrity Unit), и/или</w:t>
      </w:r>
      <w:r w:rsidRPr="0062574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РУСАДА,</w:t>
      </w:r>
      <w:r w:rsidRPr="006257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содержащая указание</w:t>
      </w:r>
      <w:r w:rsidRPr="006257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на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обстоятельства,</w:t>
      </w:r>
      <w:r w:rsidRPr="0062574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>препятствующие</w:t>
      </w:r>
      <w:r w:rsidRPr="0062574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sz w:val="28"/>
          <w:szCs w:val="28"/>
        </w:rPr>
        <w:t xml:space="preserve">указанному лицу занимать должности в органах управления </w:t>
      </w:r>
      <w:r w:rsidR="00CE53C4" w:rsidRPr="0062574F">
        <w:rPr>
          <w:rFonts w:ascii="Times New Roman" w:hAnsi="Times New Roman" w:cs="Times New Roman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sz w:val="28"/>
          <w:szCs w:val="28"/>
        </w:rPr>
        <w:t>.</w:t>
      </w:r>
    </w:p>
    <w:p w14:paraId="5CC654BF" w14:textId="77777777" w:rsidR="001B074A" w:rsidRPr="0062574F" w:rsidRDefault="001B074A" w:rsidP="001B074A">
      <w:pPr>
        <w:pStyle w:val="a3"/>
        <w:widowControl w:val="0"/>
        <w:tabs>
          <w:tab w:val="left" w:pos="1055"/>
        </w:tabs>
        <w:autoSpaceDE w:val="0"/>
        <w:autoSpaceDN w:val="0"/>
        <w:spacing w:after="0"/>
        <w:ind w:left="837" w:right="142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F67BB" w14:textId="3FADF8E1" w:rsidR="00CE53C4" w:rsidRPr="0062574F" w:rsidRDefault="00CE53C4" w:rsidP="0092668D">
      <w:pPr>
        <w:pStyle w:val="a3"/>
        <w:widowControl w:val="0"/>
        <w:numPr>
          <w:ilvl w:val="0"/>
          <w:numId w:val="6"/>
        </w:numPr>
        <w:tabs>
          <w:tab w:val="left" w:pos="2773"/>
          <w:tab w:val="left" w:pos="2774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color w:val="111111"/>
          <w:w w:val="95"/>
          <w:sz w:val="28"/>
          <w:szCs w:val="28"/>
        </w:rPr>
        <w:t>Основные</w:t>
      </w:r>
      <w:r w:rsidRPr="0062574F">
        <w:rPr>
          <w:rFonts w:ascii="Times New Roman" w:hAnsi="Times New Roman" w:cs="Times New Roman"/>
          <w:b/>
          <w:bCs/>
          <w:color w:val="111111"/>
          <w:spacing w:val="3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w w:val="95"/>
          <w:sz w:val="28"/>
          <w:szCs w:val="28"/>
        </w:rPr>
        <w:t>задачи</w:t>
      </w:r>
      <w:r w:rsidRPr="0062574F">
        <w:rPr>
          <w:rFonts w:ascii="Times New Roman" w:hAnsi="Times New Roman" w:cs="Times New Roman"/>
          <w:b/>
          <w:bCs/>
          <w:color w:val="111111"/>
          <w:spacing w:val="2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w w:val="95"/>
          <w:sz w:val="28"/>
          <w:szCs w:val="28"/>
        </w:rPr>
        <w:t>и</w:t>
      </w:r>
      <w:r w:rsidRPr="0062574F">
        <w:rPr>
          <w:rFonts w:ascii="Times New Roman" w:hAnsi="Times New Roman" w:cs="Times New Roman"/>
          <w:b/>
          <w:bCs/>
          <w:color w:val="111111"/>
          <w:spacing w:val="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w w:val="95"/>
          <w:sz w:val="28"/>
          <w:szCs w:val="28"/>
        </w:rPr>
        <w:t>функции</w:t>
      </w:r>
      <w:r w:rsidRPr="0062574F">
        <w:rPr>
          <w:rFonts w:ascii="Times New Roman" w:hAnsi="Times New Roman" w:cs="Times New Roman"/>
          <w:b/>
          <w:bCs/>
          <w:color w:val="111111"/>
          <w:spacing w:val="2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spacing w:val="-2"/>
          <w:w w:val="95"/>
          <w:sz w:val="28"/>
          <w:szCs w:val="28"/>
        </w:rPr>
        <w:t>Комиссии</w:t>
      </w:r>
    </w:p>
    <w:p w14:paraId="1031B33F" w14:textId="77777777" w:rsidR="001B074A" w:rsidRPr="0062574F" w:rsidRDefault="001B074A" w:rsidP="001B074A">
      <w:pPr>
        <w:pStyle w:val="a3"/>
        <w:widowControl w:val="0"/>
        <w:tabs>
          <w:tab w:val="left" w:pos="2773"/>
          <w:tab w:val="left" w:pos="2774"/>
        </w:tabs>
        <w:autoSpaceDE w:val="0"/>
        <w:autoSpaceDN w:val="0"/>
        <w:spacing w:after="0"/>
        <w:ind w:left="432"/>
        <w:rPr>
          <w:rFonts w:ascii="Times New Roman" w:hAnsi="Times New Roman" w:cs="Times New Roman"/>
          <w:b/>
          <w:sz w:val="28"/>
          <w:szCs w:val="28"/>
        </w:rPr>
      </w:pPr>
    </w:p>
    <w:p w14:paraId="2CEB6D2B" w14:textId="0D3DA860" w:rsidR="00CE53C4" w:rsidRPr="0062574F" w:rsidRDefault="00CE53C4" w:rsidP="0092668D">
      <w:pPr>
        <w:pStyle w:val="a3"/>
        <w:widowControl w:val="0"/>
        <w:numPr>
          <w:ilvl w:val="1"/>
          <w:numId w:val="11"/>
        </w:numPr>
        <w:tabs>
          <w:tab w:val="left" w:pos="1123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Содействие соблюдению</w:t>
      </w:r>
      <w:r w:rsidRPr="0062574F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прав</w:t>
      </w:r>
      <w:r w:rsidRPr="0062574F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интересов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Спортсменов</w:t>
      </w:r>
      <w:r w:rsidR="00332268"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Московской области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14:paraId="222011BC" w14:textId="25387576" w:rsidR="00332268" w:rsidRPr="0062574F" w:rsidRDefault="00CE53C4" w:rsidP="0092668D">
      <w:pPr>
        <w:pStyle w:val="a3"/>
        <w:widowControl w:val="0"/>
        <w:numPr>
          <w:ilvl w:val="1"/>
          <w:numId w:val="11"/>
        </w:numPr>
        <w:tabs>
          <w:tab w:val="left" w:pos="1181"/>
        </w:tabs>
        <w:autoSpaceDE w:val="0"/>
        <w:autoSpaceDN w:val="0"/>
        <w:spacing w:after="0"/>
        <w:ind w:left="120" w:right="144" w:firstLine="5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Разработка предложений по развитию вида спорта «легкая атлетика» для руководящих органов </w:t>
      </w:r>
      <w:r w:rsidR="00332268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ФЛАМО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 учетом мнения Спортсменов</w:t>
      </w:r>
      <w:r w:rsidR="00935385"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332268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1ABC25AE" w14:textId="41BAA2E1" w:rsidR="00332268" w:rsidRPr="0062574F" w:rsidRDefault="00332268" w:rsidP="0092668D">
      <w:pPr>
        <w:pStyle w:val="a3"/>
        <w:widowControl w:val="0"/>
        <w:numPr>
          <w:ilvl w:val="1"/>
          <w:numId w:val="11"/>
        </w:numPr>
        <w:tabs>
          <w:tab w:val="left" w:pos="1181"/>
        </w:tabs>
        <w:autoSpaceDE w:val="0"/>
        <w:autoSpaceDN w:val="0"/>
        <w:spacing w:after="0"/>
        <w:ind w:left="120" w:right="144" w:firstLine="5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sz w:val="28"/>
          <w:szCs w:val="28"/>
        </w:rPr>
        <w:t>Осуществление взаимодействия с комиссиями спортсменов ВФЛА и комиссиями спортсменов региональных федераций</w:t>
      </w:r>
      <w:r w:rsidR="001B074A" w:rsidRPr="0062574F">
        <w:rPr>
          <w:rFonts w:ascii="Times New Roman" w:hAnsi="Times New Roman" w:cs="Times New Roman"/>
          <w:sz w:val="28"/>
          <w:szCs w:val="28"/>
        </w:rPr>
        <w:t xml:space="preserve"> </w:t>
      </w:r>
      <w:r w:rsidR="002D397F" w:rsidRPr="0062574F">
        <w:rPr>
          <w:rFonts w:ascii="Times New Roman" w:hAnsi="Times New Roman" w:cs="Times New Roman"/>
          <w:sz w:val="28"/>
          <w:szCs w:val="28"/>
        </w:rPr>
        <w:t>- членами ВФЛА</w:t>
      </w:r>
      <w:r w:rsidRPr="006257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62E89" w14:textId="32C529C9" w:rsidR="00CE53C4" w:rsidRPr="0062574F" w:rsidRDefault="00935385" w:rsidP="0092668D">
      <w:pPr>
        <w:pStyle w:val="a3"/>
        <w:widowControl w:val="0"/>
        <w:numPr>
          <w:ilvl w:val="1"/>
          <w:numId w:val="11"/>
        </w:numPr>
        <w:tabs>
          <w:tab w:val="left" w:pos="1138"/>
        </w:tabs>
        <w:autoSpaceDE w:val="0"/>
        <w:autoSpaceDN w:val="0"/>
        <w:spacing w:after="0"/>
        <w:ind w:left="118" w:right="135" w:firstLine="5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CE53C4" w:rsidRPr="0062574F">
        <w:rPr>
          <w:rFonts w:ascii="Times New Roman" w:hAnsi="Times New Roman" w:cs="Times New Roman"/>
          <w:color w:val="111111"/>
          <w:sz w:val="28"/>
          <w:szCs w:val="28"/>
        </w:rPr>
        <w:t>одготовка предложений по</w:t>
      </w:r>
      <w:r w:rsidR="00CE53C4" w:rsidRPr="0062574F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CE53C4" w:rsidRPr="0062574F">
        <w:rPr>
          <w:rFonts w:ascii="Times New Roman" w:hAnsi="Times New Roman" w:cs="Times New Roman"/>
          <w:color w:val="111111"/>
          <w:sz w:val="28"/>
          <w:szCs w:val="28"/>
        </w:rPr>
        <w:t>развитию и</w:t>
      </w:r>
      <w:r w:rsidR="00CE53C4" w:rsidRPr="0062574F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CE53C4" w:rsidRPr="0062574F">
        <w:rPr>
          <w:rFonts w:ascii="Times New Roman" w:hAnsi="Times New Roman" w:cs="Times New Roman"/>
          <w:color w:val="111111"/>
          <w:sz w:val="28"/>
          <w:szCs w:val="28"/>
        </w:rPr>
        <w:t>популяризации легкой атлетики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на территории Московской области.</w:t>
      </w:r>
    </w:p>
    <w:p w14:paraId="0AA0BC7B" w14:textId="662EEDC9" w:rsidR="00CE53C4" w:rsidRPr="0062574F" w:rsidRDefault="00CE53C4" w:rsidP="0092668D">
      <w:pPr>
        <w:pStyle w:val="a3"/>
        <w:widowControl w:val="0"/>
        <w:numPr>
          <w:ilvl w:val="1"/>
          <w:numId w:val="11"/>
        </w:numPr>
        <w:tabs>
          <w:tab w:val="left" w:pos="1210"/>
        </w:tabs>
        <w:autoSpaceDE w:val="0"/>
        <w:autoSpaceDN w:val="0"/>
        <w:spacing w:after="0"/>
        <w:ind w:left="118" w:right="139" w:firstLine="5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Содействие противодействию использования допинга в спорте, а также проявлениям любых форм дискриминации,</w:t>
      </w:r>
      <w:r w:rsidRPr="0062574F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насилия и</w:t>
      </w:r>
      <w:r w:rsidRPr="0062574F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неэтичного поведения в</w:t>
      </w:r>
      <w:r w:rsidRPr="0062574F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спорте.</w:t>
      </w:r>
    </w:p>
    <w:p w14:paraId="316537EC" w14:textId="77777777" w:rsidR="00152B07" w:rsidRPr="0062574F" w:rsidRDefault="00152B07" w:rsidP="0092668D">
      <w:pPr>
        <w:widowControl w:val="0"/>
        <w:tabs>
          <w:tab w:val="left" w:pos="1210"/>
        </w:tabs>
        <w:autoSpaceDE w:val="0"/>
        <w:autoSpaceDN w:val="0"/>
        <w:spacing w:after="0"/>
        <w:ind w:left="118" w:right="139"/>
        <w:jc w:val="both"/>
        <w:rPr>
          <w:rFonts w:ascii="Times New Roman" w:hAnsi="Times New Roman" w:cs="Times New Roman"/>
          <w:sz w:val="28"/>
          <w:szCs w:val="28"/>
        </w:rPr>
      </w:pPr>
    </w:p>
    <w:p w14:paraId="536B755A" w14:textId="77777777" w:rsidR="00CE53C4" w:rsidRPr="0062574F" w:rsidRDefault="00CE53C4" w:rsidP="0092668D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3216"/>
        </w:tabs>
        <w:autoSpaceDE w:val="0"/>
        <w:autoSpaceDN w:val="0"/>
        <w:spacing w:after="0"/>
        <w:ind w:left="3215" w:right="26" w:hanging="3216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Права</w:t>
      </w:r>
      <w:r w:rsidRPr="0062574F">
        <w:rPr>
          <w:rFonts w:ascii="Times New Roman" w:hAnsi="Times New Roman" w:cs="Times New Roman"/>
          <w:b/>
          <w:bCs/>
          <w:color w:val="111111"/>
          <w:spacing w:val="10"/>
          <w:w w:val="10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и</w:t>
      </w:r>
      <w:r w:rsidRPr="0062574F">
        <w:rPr>
          <w:rFonts w:ascii="Times New Roman" w:hAnsi="Times New Roman" w:cs="Times New Roman"/>
          <w:b/>
          <w:bCs/>
          <w:color w:val="111111"/>
          <w:spacing w:val="-8"/>
          <w:w w:val="10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обязанности</w:t>
      </w:r>
      <w:r w:rsidRPr="0062574F">
        <w:rPr>
          <w:rFonts w:ascii="Times New Roman" w:hAnsi="Times New Roman" w:cs="Times New Roman"/>
          <w:b/>
          <w:bCs/>
          <w:color w:val="111111"/>
          <w:spacing w:val="12"/>
          <w:w w:val="10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Комиссии</w:t>
      </w:r>
    </w:p>
    <w:p w14:paraId="5C81E026" w14:textId="77777777" w:rsidR="00CE53C4" w:rsidRPr="0062574F" w:rsidRDefault="00CE53C4" w:rsidP="0092668D">
      <w:pPr>
        <w:pStyle w:val="af9"/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  <w:u w:val="single" w:color="0F0F0F"/>
        </w:rPr>
        <w:t>Комиссия</w:t>
      </w:r>
      <w:r w:rsidRPr="0062574F">
        <w:rPr>
          <w:rFonts w:ascii="Times New Roman" w:hAnsi="Times New Roman" w:cs="Times New Roman"/>
          <w:color w:val="111111"/>
          <w:spacing w:val="32"/>
          <w:sz w:val="28"/>
          <w:szCs w:val="28"/>
          <w:u w:val="single" w:color="0F0F0F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  <w:u w:val="single" w:color="0F0F0F"/>
        </w:rPr>
        <w:t>имеет</w:t>
      </w:r>
      <w:r w:rsidRPr="0062574F">
        <w:rPr>
          <w:rFonts w:ascii="Times New Roman" w:hAnsi="Times New Roman" w:cs="Times New Roman"/>
          <w:color w:val="111111"/>
          <w:spacing w:val="13"/>
          <w:sz w:val="28"/>
          <w:szCs w:val="28"/>
          <w:u w:val="single" w:color="0F0F0F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  <w:u w:val="single" w:color="0F0F0F"/>
        </w:rPr>
        <w:t>право:</w:t>
      </w:r>
    </w:p>
    <w:p w14:paraId="7D810591" w14:textId="54CBC74C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24"/>
        </w:tabs>
        <w:autoSpaceDE w:val="0"/>
        <w:autoSpaceDN w:val="0"/>
        <w:spacing w:after="0"/>
        <w:ind w:hanging="438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Рекомендовать</w:t>
      </w:r>
      <w:r w:rsidRPr="0062574F">
        <w:rPr>
          <w:rFonts w:ascii="Times New Roman" w:hAnsi="Times New Roman" w:cs="Times New Roman"/>
          <w:color w:val="111111"/>
          <w:spacing w:val="4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Президиуму</w:t>
      </w:r>
      <w:r w:rsidRPr="0062574F">
        <w:rPr>
          <w:rFonts w:ascii="Times New Roman" w:hAnsi="Times New Roman" w:cs="Times New Roman"/>
          <w:color w:val="111111"/>
          <w:spacing w:val="43"/>
          <w:sz w:val="28"/>
          <w:szCs w:val="28"/>
        </w:rPr>
        <w:t xml:space="preserve"> </w:t>
      </w:r>
      <w:r w:rsidR="00935385"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:</w:t>
      </w:r>
    </w:p>
    <w:p w14:paraId="224C8099" w14:textId="769003BF" w:rsidR="00CE53C4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8"/>
        </w:tabs>
        <w:autoSpaceDE w:val="0"/>
        <w:autoSpaceDN w:val="0"/>
        <w:spacing w:after="0"/>
        <w:ind w:left="267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кандидатов</w:t>
      </w:r>
      <w:r w:rsidRPr="0062574F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другие </w:t>
      </w:r>
      <w:r w:rsidR="001B074A"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коллективные консультационные органы</w:t>
      </w:r>
      <w:r w:rsidRPr="0062574F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935385"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14:paraId="6BEE23FA" w14:textId="6E454DC3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38"/>
        </w:tabs>
        <w:autoSpaceDE w:val="0"/>
        <w:autoSpaceDN w:val="0"/>
        <w:spacing w:after="0"/>
        <w:ind w:left="121" w:right="148" w:firstLine="565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Вносить</w:t>
      </w:r>
      <w:r w:rsidRPr="0062574F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установленном</w:t>
      </w:r>
      <w:r w:rsidRPr="0062574F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порядке предложения</w:t>
      </w:r>
      <w:r w:rsidRPr="0062574F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формированию</w:t>
      </w:r>
      <w:r w:rsidRPr="0062574F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повестки дня </w:t>
      </w:r>
      <w:r w:rsidR="00935385" w:rsidRPr="0062574F">
        <w:rPr>
          <w:rFonts w:ascii="Times New Roman" w:hAnsi="Times New Roman" w:cs="Times New Roman"/>
          <w:color w:val="111111"/>
          <w:sz w:val="28"/>
          <w:szCs w:val="28"/>
        </w:rPr>
        <w:t>Общего собрания членов 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и Президиума </w:t>
      </w:r>
      <w:r w:rsidR="00935385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9E72914" w14:textId="61B94703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62"/>
        </w:tabs>
        <w:autoSpaceDE w:val="0"/>
        <w:autoSpaceDN w:val="0"/>
        <w:spacing w:after="0"/>
        <w:ind w:left="120" w:right="144" w:firstLine="566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Приглашать</w:t>
      </w:r>
      <w:r w:rsidRPr="0062574F">
        <w:rPr>
          <w:rFonts w:ascii="Times New Roman" w:hAnsi="Times New Roman" w:cs="Times New Roman"/>
          <w:color w:val="111111"/>
          <w:spacing w:val="3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62574F">
        <w:rPr>
          <w:rFonts w:ascii="Times New Roman" w:hAnsi="Times New Roman" w:cs="Times New Roman"/>
          <w:color w:val="111111"/>
          <w:spacing w:val="2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заседания</w:t>
      </w:r>
      <w:r w:rsidRPr="0062574F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Комиссии</w:t>
      </w:r>
      <w:r w:rsidRPr="0062574F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штатных</w:t>
      </w:r>
      <w:r w:rsidRPr="0062574F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сотрудников</w:t>
      </w:r>
      <w:r w:rsidRPr="0062574F">
        <w:rPr>
          <w:rFonts w:ascii="Times New Roman" w:hAnsi="Times New Roman" w:cs="Times New Roman"/>
          <w:color w:val="111111"/>
          <w:spacing w:val="39"/>
          <w:sz w:val="28"/>
          <w:szCs w:val="28"/>
        </w:rPr>
        <w:t xml:space="preserve"> </w:t>
      </w:r>
      <w:r w:rsidR="00935385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62574F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62574F">
        <w:rPr>
          <w:rFonts w:ascii="Times New Roman" w:hAnsi="Times New Roman" w:cs="Times New Roman"/>
          <w:color w:val="111111"/>
          <w:spacing w:val="1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также специалистов</w:t>
      </w:r>
      <w:r w:rsidRPr="0062574F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организаций,</w:t>
      </w:r>
      <w:r w:rsidRPr="0062574F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сотрудничающих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62574F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других</w:t>
      </w:r>
      <w:r w:rsidRPr="0062574F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заинтересованных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лиц.</w:t>
      </w:r>
    </w:p>
    <w:p w14:paraId="241FB677" w14:textId="77777777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62"/>
        </w:tabs>
        <w:autoSpaceDE w:val="0"/>
        <w:autoSpaceDN w:val="0"/>
        <w:spacing w:after="0"/>
        <w:ind w:left="118" w:right="148" w:firstLine="568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Создавать</w:t>
      </w:r>
      <w:r w:rsidRPr="0062574F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временные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рабочие</w:t>
      </w:r>
      <w:r w:rsidRPr="0062574F">
        <w:rPr>
          <w:rFonts w:ascii="Times New Roman" w:hAnsi="Times New Roman" w:cs="Times New Roman"/>
          <w:color w:val="111111"/>
          <w:spacing w:val="3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группы</w:t>
      </w:r>
      <w:r w:rsidRPr="0062574F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из</w:t>
      </w:r>
      <w:r w:rsidRPr="0062574F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числа</w:t>
      </w:r>
      <w:r w:rsidRPr="0062574F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своих</w:t>
      </w:r>
      <w:r w:rsidRPr="0062574F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членов</w:t>
      </w:r>
      <w:r w:rsidRPr="0062574F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для</w:t>
      </w:r>
      <w:r w:rsidRPr="0062574F">
        <w:rPr>
          <w:rFonts w:ascii="Times New Roman" w:hAnsi="Times New Roman" w:cs="Times New Roman"/>
          <w:color w:val="111111"/>
          <w:spacing w:val="2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решения вопросов, относящихся к компетенции Комиссии.</w:t>
      </w:r>
    </w:p>
    <w:p w14:paraId="671C6104" w14:textId="77777777" w:rsidR="00152B07" w:rsidRPr="0062574F" w:rsidRDefault="00152B07" w:rsidP="0092668D">
      <w:pPr>
        <w:pStyle w:val="af9"/>
        <w:spacing w:after="0" w:line="240" w:lineRule="auto"/>
        <w:ind w:left="119"/>
        <w:rPr>
          <w:rFonts w:ascii="Times New Roman" w:hAnsi="Times New Roman" w:cs="Times New Roman"/>
          <w:w w:val="95"/>
          <w:sz w:val="28"/>
          <w:szCs w:val="28"/>
          <w:u w:val="single" w:color="282828"/>
        </w:rPr>
      </w:pPr>
    </w:p>
    <w:p w14:paraId="7F117027" w14:textId="1BE624BE" w:rsidR="00CE53C4" w:rsidRPr="0062574F" w:rsidRDefault="00CE53C4" w:rsidP="0092668D">
      <w:pPr>
        <w:pStyle w:val="af9"/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w w:val="95"/>
          <w:sz w:val="28"/>
          <w:szCs w:val="28"/>
          <w:u w:val="single" w:color="282828"/>
        </w:rPr>
        <w:t>Комиссия</w:t>
      </w:r>
      <w:r w:rsidRPr="0062574F">
        <w:rPr>
          <w:rFonts w:ascii="Times New Roman" w:hAnsi="Times New Roman" w:cs="Times New Roman"/>
          <w:spacing w:val="26"/>
          <w:sz w:val="28"/>
          <w:szCs w:val="28"/>
          <w:u w:val="single" w:color="282828"/>
        </w:rPr>
        <w:t xml:space="preserve"> </w:t>
      </w:r>
      <w:r w:rsidRPr="0062574F">
        <w:rPr>
          <w:rFonts w:ascii="Times New Roman" w:hAnsi="Times New Roman" w:cs="Times New Roman"/>
          <w:spacing w:val="-2"/>
          <w:sz w:val="28"/>
          <w:szCs w:val="28"/>
          <w:u w:val="single" w:color="282828"/>
        </w:rPr>
        <w:t>обязана:</w:t>
      </w:r>
    </w:p>
    <w:p w14:paraId="5B0891A9" w14:textId="50CE4E3F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64"/>
        </w:tabs>
        <w:autoSpaceDE w:val="0"/>
        <w:autoSpaceDN w:val="0"/>
        <w:spacing w:after="0"/>
        <w:ind w:left="118" w:right="158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Активно</w:t>
      </w:r>
      <w:r w:rsidRPr="0062574F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участвовать</w:t>
      </w:r>
      <w:r w:rsidRPr="0062574F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2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деятельности</w:t>
      </w:r>
      <w:r w:rsidRPr="0062574F">
        <w:rPr>
          <w:rFonts w:ascii="Times New Roman" w:hAnsi="Times New Roman" w:cs="Times New Roman"/>
          <w:color w:val="111111"/>
          <w:spacing w:val="37"/>
          <w:sz w:val="28"/>
          <w:szCs w:val="28"/>
        </w:rPr>
        <w:t xml:space="preserve">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 О</w:t>
      </w:r>
      <w:r w:rsidRPr="0062574F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способствовать</w:t>
      </w:r>
      <w:r w:rsidRPr="0062574F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достижению цел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ей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задач, определенных Уставом</w:t>
      </w:r>
      <w:r w:rsidR="002D397F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2C8E638" w14:textId="687E5522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86"/>
        </w:tabs>
        <w:autoSpaceDE w:val="0"/>
        <w:autoSpaceDN w:val="0"/>
        <w:spacing w:after="0"/>
        <w:ind w:left="119" w:right="149" w:firstLine="566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Содействовать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выполнению</w:t>
      </w:r>
      <w:r w:rsidRPr="0062574F">
        <w:rPr>
          <w:rFonts w:ascii="Times New Roman" w:hAnsi="Times New Roman" w:cs="Times New Roman"/>
          <w:color w:val="111111"/>
          <w:spacing w:val="5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решений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Общего собрания членов ФЛАМО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3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Президиума </w:t>
      </w:r>
      <w:r w:rsidR="00152B07"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14:paraId="2034ECC7" w14:textId="795FC882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382"/>
        </w:tabs>
        <w:autoSpaceDE w:val="0"/>
        <w:autoSpaceDN w:val="0"/>
        <w:spacing w:after="0"/>
        <w:ind w:left="120" w:right="144" w:firstLine="56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При осуществлении своей деятельности соблюдать требования законодательства</w:t>
      </w:r>
      <w:r w:rsidRPr="0062574F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Российской Федерации, нормативных документов ВА и</w:t>
      </w:r>
      <w:r w:rsidRPr="0062574F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EA,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ВФЛА,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а также Устава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и локальных нормативных актов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96C60A4" w14:textId="497658B8" w:rsidR="00CE53C4" w:rsidRPr="0062574F" w:rsidRDefault="00CE53C4" w:rsidP="0092668D">
      <w:pPr>
        <w:pStyle w:val="a3"/>
        <w:widowControl w:val="0"/>
        <w:numPr>
          <w:ilvl w:val="1"/>
          <w:numId w:val="10"/>
        </w:numPr>
        <w:tabs>
          <w:tab w:val="left" w:pos="1166"/>
        </w:tabs>
        <w:autoSpaceDE w:val="0"/>
        <w:autoSpaceDN w:val="0"/>
        <w:spacing w:after="0"/>
        <w:ind w:left="120" w:right="11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Информировать в письменной форме руководящие органы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о своей деятельности и отчитываться перед Президиумом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о своей деятельности в соответствии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с Уставом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DC43EF5" w14:textId="77777777" w:rsidR="00CE53C4" w:rsidRPr="0062574F" w:rsidRDefault="00CE53C4" w:rsidP="0092668D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251740" w14:textId="3A85CC69" w:rsidR="00152B07" w:rsidRPr="0062574F" w:rsidRDefault="009F4ACC" w:rsidP="009F4ACC">
      <w:pPr>
        <w:pStyle w:val="a3"/>
        <w:widowControl w:val="0"/>
        <w:tabs>
          <w:tab w:val="left" w:pos="3215"/>
          <w:tab w:val="left" w:pos="3216"/>
        </w:tabs>
        <w:autoSpaceDE w:val="0"/>
        <w:autoSpaceDN w:val="0"/>
        <w:spacing w:after="0"/>
        <w:ind w:left="2835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5.</w:t>
      </w:r>
      <w:r w:rsidR="00CE53C4" w:rsidRPr="0062574F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Права и обязанности Комиссии</w:t>
      </w:r>
    </w:p>
    <w:p w14:paraId="53E656B7" w14:textId="77777777" w:rsidR="00152B07" w:rsidRPr="0062574F" w:rsidRDefault="00152B07" w:rsidP="0092668D">
      <w:pPr>
        <w:widowControl w:val="0"/>
        <w:tabs>
          <w:tab w:val="left" w:pos="3215"/>
          <w:tab w:val="left" w:pos="3216"/>
        </w:tabs>
        <w:autoSpaceDE w:val="0"/>
        <w:autoSpaceDN w:val="0"/>
        <w:spacing w:after="0"/>
        <w:ind w:right="2815"/>
        <w:rPr>
          <w:rFonts w:ascii="Times New Roman" w:hAnsi="Times New Roman" w:cs="Times New Roman"/>
          <w:color w:val="111111"/>
          <w:sz w:val="28"/>
          <w:szCs w:val="28"/>
        </w:rPr>
      </w:pPr>
    </w:p>
    <w:p w14:paraId="2CB00C81" w14:textId="46998E0F" w:rsidR="00CE53C4" w:rsidRPr="0062574F" w:rsidRDefault="00CE53C4" w:rsidP="0092668D">
      <w:pPr>
        <w:widowControl w:val="0"/>
        <w:tabs>
          <w:tab w:val="left" w:pos="3215"/>
          <w:tab w:val="left" w:pos="3216"/>
        </w:tabs>
        <w:autoSpaceDE w:val="0"/>
        <w:autoSpaceDN w:val="0"/>
        <w:spacing w:after="0"/>
        <w:ind w:right="2815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  <w:u w:val="single" w:color="0F0F0F"/>
        </w:rPr>
        <w:t>Каждый член Комиссии имеет право:</w:t>
      </w:r>
    </w:p>
    <w:p w14:paraId="78DC7FFC" w14:textId="77777777" w:rsidR="00CE53C4" w:rsidRPr="0062574F" w:rsidRDefault="00CE53C4" w:rsidP="0092668D">
      <w:pPr>
        <w:pStyle w:val="a3"/>
        <w:widowControl w:val="0"/>
        <w:numPr>
          <w:ilvl w:val="1"/>
          <w:numId w:val="13"/>
        </w:numPr>
        <w:tabs>
          <w:tab w:val="left" w:pos="1109"/>
        </w:tabs>
        <w:autoSpaceDE w:val="0"/>
        <w:autoSpaceDN w:val="0"/>
        <w:spacing w:after="0"/>
        <w:ind w:right="165" w:firstLine="564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Выносить</w:t>
      </w:r>
      <w:r w:rsidRPr="0062574F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на рассмотрение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Комиссии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предложения</w:t>
      </w:r>
      <w:r w:rsidRPr="0062574F">
        <w:rPr>
          <w:rFonts w:ascii="Times New Roman" w:hAnsi="Times New Roman" w:cs="Times New Roman"/>
          <w:color w:val="111111"/>
          <w:spacing w:val="3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по вопросам,</w:t>
      </w:r>
      <w:r w:rsidRPr="0062574F">
        <w:rPr>
          <w:rFonts w:ascii="Times New Roman" w:hAnsi="Times New Roman" w:cs="Times New Roman"/>
          <w:color w:val="111111"/>
          <w:spacing w:val="2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относящимся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к компетенции Комиссии.</w:t>
      </w:r>
    </w:p>
    <w:p w14:paraId="3E26DF8E" w14:textId="77777777" w:rsidR="00CE53C4" w:rsidRPr="0062574F" w:rsidRDefault="00CE53C4" w:rsidP="0092668D">
      <w:pPr>
        <w:pStyle w:val="a3"/>
        <w:widowControl w:val="0"/>
        <w:numPr>
          <w:ilvl w:val="1"/>
          <w:numId w:val="13"/>
        </w:numPr>
        <w:tabs>
          <w:tab w:val="left" w:pos="1124"/>
        </w:tabs>
        <w:autoSpaceDE w:val="0"/>
        <w:autoSpaceDN w:val="0"/>
        <w:spacing w:after="0"/>
        <w:ind w:left="1123" w:hanging="441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Высказывать</w:t>
      </w:r>
      <w:r w:rsidRPr="0062574F">
        <w:rPr>
          <w:rFonts w:ascii="Times New Roman" w:hAnsi="Times New Roman" w:cs="Times New Roman"/>
          <w:color w:val="111111"/>
          <w:spacing w:val="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свое мнение</w:t>
      </w:r>
      <w:r w:rsidRPr="0062574F">
        <w:rPr>
          <w:rFonts w:ascii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</w:t>
      </w:r>
      <w:r w:rsidRPr="0062574F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существу</w:t>
      </w:r>
      <w:r w:rsidRPr="0062574F">
        <w:rPr>
          <w:rFonts w:ascii="Times New Roman" w:hAnsi="Times New Roman" w:cs="Times New Roman"/>
          <w:color w:val="111111"/>
          <w:spacing w:val="1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рассматриваемых</w:t>
      </w:r>
      <w:r w:rsidRPr="0062574F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вопросов.</w:t>
      </w:r>
    </w:p>
    <w:p w14:paraId="745B31E9" w14:textId="77777777" w:rsidR="00CE53C4" w:rsidRPr="0062574F" w:rsidRDefault="00CE53C4" w:rsidP="0092668D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6A3FD" w14:textId="77777777" w:rsidR="00CE53C4" w:rsidRPr="0062574F" w:rsidRDefault="00CE53C4" w:rsidP="0092668D">
      <w:pPr>
        <w:pStyle w:val="af9"/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  <w:u w:val="single" w:color="0F0F0F"/>
        </w:rPr>
        <w:t>Каждый</w:t>
      </w:r>
      <w:r w:rsidRPr="0062574F">
        <w:rPr>
          <w:rFonts w:ascii="Times New Roman" w:hAnsi="Times New Roman" w:cs="Times New Roman"/>
          <w:color w:val="111111"/>
          <w:spacing w:val="-6"/>
          <w:sz w:val="28"/>
          <w:szCs w:val="28"/>
          <w:u w:val="single" w:color="0F0F0F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  <w:u w:val="single" w:color="0F0F0F"/>
        </w:rPr>
        <w:t>член</w:t>
      </w:r>
      <w:r w:rsidRPr="0062574F">
        <w:rPr>
          <w:rFonts w:ascii="Times New Roman" w:hAnsi="Times New Roman" w:cs="Times New Roman"/>
          <w:color w:val="111111"/>
          <w:spacing w:val="-9"/>
          <w:sz w:val="28"/>
          <w:szCs w:val="28"/>
          <w:u w:val="single" w:color="0F0F0F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  <w:u w:val="single" w:color="0F0F0F"/>
        </w:rPr>
        <w:t>Комиссии</w:t>
      </w:r>
      <w:r w:rsidRPr="0062574F">
        <w:rPr>
          <w:rFonts w:ascii="Times New Roman" w:hAnsi="Times New Roman" w:cs="Times New Roman"/>
          <w:color w:val="111111"/>
          <w:sz w:val="28"/>
          <w:szCs w:val="28"/>
          <w:u w:val="single" w:color="0F0F0F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  <w:u w:val="single" w:color="0F0F0F"/>
        </w:rPr>
        <w:t>обязан:</w:t>
      </w:r>
    </w:p>
    <w:p w14:paraId="531E13ED" w14:textId="4FACDED7" w:rsidR="00CE53C4" w:rsidRPr="0062574F" w:rsidRDefault="00CE53C4" w:rsidP="0092668D">
      <w:pPr>
        <w:pStyle w:val="a3"/>
        <w:widowControl w:val="0"/>
        <w:numPr>
          <w:ilvl w:val="1"/>
          <w:numId w:val="13"/>
        </w:numPr>
        <w:tabs>
          <w:tab w:val="left" w:pos="1186"/>
        </w:tabs>
        <w:autoSpaceDE w:val="0"/>
        <w:autoSpaceDN w:val="0"/>
        <w:spacing w:after="0"/>
        <w:ind w:right="155" w:firstLine="564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Соблюдать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Устав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также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иные</w:t>
      </w:r>
      <w:r w:rsidRPr="0062574F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локальные нормативные акты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(политики, процедуры, положения и</w:t>
      </w:r>
      <w:r w:rsidRPr="0062574F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2D397F" w:rsidRPr="0062574F">
        <w:rPr>
          <w:rFonts w:ascii="Times New Roman" w:hAnsi="Times New Roman" w:cs="Times New Roman"/>
          <w:color w:val="111111"/>
          <w:sz w:val="28"/>
          <w:szCs w:val="28"/>
        </w:rPr>
        <w:t>пр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.).</w:t>
      </w:r>
    </w:p>
    <w:p w14:paraId="43EF3DF8" w14:textId="77777777" w:rsidR="00CE53C4" w:rsidRPr="0062574F" w:rsidRDefault="00CE53C4" w:rsidP="0092668D">
      <w:pPr>
        <w:pStyle w:val="a3"/>
        <w:widowControl w:val="0"/>
        <w:numPr>
          <w:ilvl w:val="1"/>
          <w:numId w:val="13"/>
        </w:numPr>
        <w:tabs>
          <w:tab w:val="left" w:pos="1121"/>
        </w:tabs>
        <w:autoSpaceDE w:val="0"/>
        <w:autoSpaceDN w:val="0"/>
        <w:spacing w:after="0"/>
        <w:ind w:left="1120" w:hanging="438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Активно</w:t>
      </w:r>
      <w:r w:rsidRPr="0062574F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способствовать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решению</w:t>
      </w:r>
      <w:r w:rsidRPr="0062574F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целей</w:t>
      </w:r>
      <w:r w:rsidRPr="0062574F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задач,</w:t>
      </w:r>
      <w:r w:rsidRPr="0062574F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стоящих</w:t>
      </w:r>
      <w:r w:rsidRPr="0062574F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перед</w:t>
      </w:r>
      <w:r w:rsidRPr="0062574F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Комиссией.</w:t>
      </w:r>
    </w:p>
    <w:p w14:paraId="4C2928E3" w14:textId="77777777" w:rsidR="00CE53C4" w:rsidRPr="0062574F" w:rsidRDefault="00CE53C4" w:rsidP="0092668D">
      <w:pPr>
        <w:pStyle w:val="a3"/>
        <w:widowControl w:val="0"/>
        <w:numPr>
          <w:ilvl w:val="1"/>
          <w:numId w:val="13"/>
        </w:numPr>
        <w:tabs>
          <w:tab w:val="left" w:pos="1120"/>
        </w:tabs>
        <w:autoSpaceDE w:val="0"/>
        <w:autoSpaceDN w:val="0"/>
        <w:spacing w:after="0"/>
        <w:ind w:left="1119" w:hanging="437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Участвовать</w:t>
      </w:r>
      <w:r w:rsidRPr="0062574F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заседаниях</w:t>
      </w:r>
      <w:r w:rsidRPr="0062574F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Комиссии</w:t>
      </w:r>
      <w:r w:rsidRPr="0062574F">
        <w:rPr>
          <w:rFonts w:ascii="Times New Roman" w:hAnsi="Times New Roman" w:cs="Times New Roman"/>
          <w:color w:val="111111"/>
          <w:spacing w:val="4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голосовать</w:t>
      </w:r>
      <w:r w:rsidRPr="0062574F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на</w:t>
      </w:r>
      <w:r w:rsidRPr="0062574F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4"/>
          <w:w w:val="95"/>
          <w:sz w:val="28"/>
          <w:szCs w:val="28"/>
        </w:rPr>
        <w:t>них.</w:t>
      </w:r>
    </w:p>
    <w:p w14:paraId="6212657A" w14:textId="77777777" w:rsidR="00CE53C4" w:rsidRPr="0062574F" w:rsidRDefault="00CE53C4" w:rsidP="0092668D">
      <w:pPr>
        <w:pStyle w:val="a3"/>
        <w:widowControl w:val="0"/>
        <w:numPr>
          <w:ilvl w:val="1"/>
          <w:numId w:val="13"/>
        </w:numPr>
        <w:tabs>
          <w:tab w:val="left" w:pos="1119"/>
        </w:tabs>
        <w:autoSpaceDE w:val="0"/>
        <w:autoSpaceDN w:val="0"/>
        <w:spacing w:after="0"/>
        <w:ind w:left="120" w:right="131" w:firstLine="563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Выполнять</w:t>
      </w:r>
      <w:r w:rsidRPr="0062574F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решения</w:t>
      </w:r>
      <w:r w:rsidRPr="0062574F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Комиссии</w:t>
      </w:r>
      <w:r w:rsidRPr="0062574F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поручения</w:t>
      </w:r>
      <w:r w:rsidRPr="0062574F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председателя</w:t>
      </w:r>
      <w:r w:rsidRPr="0062574F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Комиссии,</w:t>
      </w:r>
      <w:r w:rsidRPr="0062574F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данные</w:t>
      </w:r>
      <w:r w:rsidRPr="0062574F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 рамках компетенции Комиссии.</w:t>
      </w:r>
    </w:p>
    <w:p w14:paraId="76CBF16D" w14:textId="77777777" w:rsidR="00CE53C4" w:rsidRPr="0062574F" w:rsidRDefault="00CE53C4" w:rsidP="0092668D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9E953" w14:textId="3EBB09AF" w:rsidR="00CE53C4" w:rsidRPr="0062574F" w:rsidRDefault="00CE53C4" w:rsidP="004E36FB">
      <w:pPr>
        <w:pStyle w:val="a3"/>
        <w:widowControl w:val="0"/>
        <w:numPr>
          <w:ilvl w:val="0"/>
          <w:numId w:val="15"/>
        </w:numPr>
        <w:tabs>
          <w:tab w:val="left" w:pos="2860"/>
          <w:tab w:val="left" w:pos="2861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4F">
        <w:rPr>
          <w:rFonts w:ascii="Times New Roman" w:hAnsi="Times New Roman" w:cs="Times New Roman"/>
          <w:b/>
          <w:color w:val="111111"/>
          <w:w w:val="95"/>
          <w:sz w:val="28"/>
          <w:szCs w:val="28"/>
        </w:rPr>
        <w:t>Организация</w:t>
      </w:r>
      <w:r w:rsidRPr="0062574F">
        <w:rPr>
          <w:rFonts w:ascii="Times New Roman" w:hAnsi="Times New Roman" w:cs="Times New Roman"/>
          <w:b/>
          <w:color w:val="111111"/>
          <w:spacing w:val="4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color w:val="111111"/>
          <w:w w:val="95"/>
          <w:sz w:val="28"/>
          <w:szCs w:val="28"/>
        </w:rPr>
        <w:t>деятельности</w:t>
      </w:r>
      <w:r w:rsidRPr="0062574F">
        <w:rPr>
          <w:rFonts w:ascii="Times New Roman" w:hAnsi="Times New Roman" w:cs="Times New Roman"/>
          <w:b/>
          <w:color w:val="111111"/>
          <w:spacing w:val="4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color w:val="111111"/>
          <w:spacing w:val="-2"/>
          <w:w w:val="95"/>
          <w:sz w:val="28"/>
          <w:szCs w:val="28"/>
        </w:rPr>
        <w:t>Комиссии</w:t>
      </w:r>
    </w:p>
    <w:p w14:paraId="3D33A244" w14:textId="77777777" w:rsidR="009F4ACC" w:rsidRPr="0062574F" w:rsidRDefault="009F4ACC" w:rsidP="009F4ACC">
      <w:pPr>
        <w:pStyle w:val="a3"/>
        <w:widowControl w:val="0"/>
        <w:tabs>
          <w:tab w:val="left" w:pos="2860"/>
          <w:tab w:val="left" w:pos="2861"/>
        </w:tabs>
        <w:autoSpaceDE w:val="0"/>
        <w:autoSpaceDN w:val="0"/>
        <w:spacing w:after="0"/>
        <w:ind w:left="432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7678B90A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72"/>
        </w:tabs>
        <w:autoSpaceDE w:val="0"/>
        <w:autoSpaceDN w:val="0"/>
        <w:spacing w:after="0"/>
        <w:contextualSpacing w:val="0"/>
        <w:jc w:val="left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рамках</w:t>
      </w:r>
      <w:r w:rsidRPr="0062574F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первого</w:t>
      </w:r>
      <w:r w:rsidRPr="0062574F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заседания</w:t>
      </w:r>
      <w:r w:rsidRPr="0062574F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Комиссия</w:t>
      </w:r>
      <w:r w:rsidRPr="0062574F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из</w:t>
      </w:r>
      <w:r w:rsidRPr="0062574F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числа своего состава</w:t>
      </w:r>
      <w:r w:rsidRPr="0062574F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избирает:</w:t>
      </w:r>
    </w:p>
    <w:p w14:paraId="105FB510" w14:textId="65F892FF" w:rsidR="00CE53C4" w:rsidRPr="0062574F" w:rsidRDefault="009F4ACC" w:rsidP="0092668D">
      <w:pPr>
        <w:pStyle w:val="a3"/>
        <w:widowControl w:val="0"/>
        <w:numPr>
          <w:ilvl w:val="0"/>
          <w:numId w:val="9"/>
        </w:numPr>
        <w:tabs>
          <w:tab w:val="left" w:pos="264"/>
        </w:tabs>
        <w:autoSpaceDE w:val="0"/>
        <w:autoSpaceDN w:val="0"/>
        <w:spacing w:after="0"/>
        <w:ind w:left="263" w:hanging="146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</w:t>
      </w:r>
      <w:r w:rsidR="00CE53C4"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редседателя</w:t>
      </w:r>
      <w:r w:rsidR="00CE53C4" w:rsidRPr="0062574F">
        <w:rPr>
          <w:rFonts w:ascii="Times New Roman" w:hAnsi="Times New Roman" w:cs="Times New Roman"/>
          <w:color w:val="111111"/>
          <w:spacing w:val="43"/>
          <w:sz w:val="28"/>
          <w:szCs w:val="28"/>
        </w:rPr>
        <w:t xml:space="preserve"> </w:t>
      </w:r>
      <w:r w:rsidR="00CE53C4"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Комиссии;</w:t>
      </w:r>
    </w:p>
    <w:p w14:paraId="42B1E72D" w14:textId="16872EDA" w:rsidR="00CE53C4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6"/>
        </w:tabs>
        <w:autoSpaceDE w:val="0"/>
        <w:autoSpaceDN w:val="0"/>
        <w:spacing w:after="0"/>
        <w:ind w:left="265" w:hanging="148"/>
        <w:contextualSpacing w:val="0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заместителя</w:t>
      </w:r>
      <w:r w:rsidRPr="0062574F">
        <w:rPr>
          <w:rFonts w:ascii="Times New Roman" w:hAnsi="Times New Roman" w:cs="Times New Roman"/>
          <w:color w:val="111111"/>
          <w:spacing w:val="45"/>
          <w:sz w:val="28"/>
          <w:szCs w:val="28"/>
        </w:rPr>
        <w:t xml:space="preserve"> </w:t>
      </w:r>
      <w:r w:rsidR="009F4ACC"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редседателя</w:t>
      </w:r>
      <w:r w:rsidRPr="0062574F">
        <w:rPr>
          <w:rFonts w:ascii="Times New Roman" w:hAnsi="Times New Roman" w:cs="Times New Roman"/>
          <w:color w:val="111111"/>
          <w:spacing w:val="4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Комиссии;</w:t>
      </w:r>
    </w:p>
    <w:p w14:paraId="5CFC0FA3" w14:textId="4B68A3C5" w:rsidR="005063FD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48"/>
        </w:tabs>
        <w:autoSpaceDE w:val="0"/>
        <w:autoSpaceDN w:val="0"/>
        <w:spacing w:after="0"/>
        <w:ind w:left="118" w:right="148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В рамках первого заседания Комиссия также избирает секретаря Комиссии, который может как являться членом Комиссии, так и быть иным лицом, в том числе штатным сотрудником </w:t>
      </w:r>
      <w:r w:rsidR="00152B07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="002D397F"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07431EC" w14:textId="05F6B8ED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48"/>
        </w:tabs>
        <w:autoSpaceDE w:val="0"/>
        <w:autoSpaceDN w:val="0"/>
        <w:spacing w:after="0"/>
        <w:ind w:left="118" w:right="148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Председатель Комиссии, заместитель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редседателя Комиссии и секретарь Комиссии избираются сроком на 1 год.</w:t>
      </w:r>
    </w:p>
    <w:p w14:paraId="0552576D" w14:textId="421CD80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52"/>
        </w:tabs>
        <w:autoSpaceDE w:val="0"/>
        <w:autoSpaceDN w:val="0"/>
        <w:spacing w:after="0"/>
        <w:ind w:left="118" w:right="139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Председатель, заместитель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редседателя и секретарь Комиссии пользуются правом вести деловую переписку от имени Комиссии по вопросам, входящим в ее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компетенцию.</w:t>
      </w:r>
    </w:p>
    <w:p w14:paraId="597A5002" w14:textId="033BD699" w:rsidR="002D397F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72"/>
        </w:tabs>
        <w:autoSpaceDE w:val="0"/>
        <w:autoSpaceDN w:val="0"/>
        <w:spacing w:after="0"/>
        <w:ind w:left="118" w:right="125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Руководство Комиссией осуществляет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редседатель Комиссии или по его поручению заместитель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редседателя Комиссии.</w:t>
      </w:r>
    </w:p>
    <w:p w14:paraId="05359BB2" w14:textId="2072848D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72"/>
        </w:tabs>
        <w:autoSpaceDE w:val="0"/>
        <w:autoSpaceDN w:val="0"/>
        <w:spacing w:after="0"/>
        <w:ind w:left="118" w:right="125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Заседания Комиссии созываются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редседателем Комиссии и проводятся по мере необходимости,</w:t>
      </w:r>
      <w:r w:rsidRPr="0062574F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но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62574F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реже 2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(Двух) раз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год,</w:t>
      </w:r>
      <w:r w:rsidRPr="0062574F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очной форме. Допускается очное участие путем подключения членов Комиссии по видеоконференцсвязи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FF9D409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33"/>
        </w:tabs>
        <w:autoSpaceDE w:val="0"/>
        <w:autoSpaceDN w:val="0"/>
        <w:spacing w:after="0"/>
        <w:ind w:left="118" w:right="161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Секретарь Комиссии</w:t>
      </w:r>
      <w:r w:rsidRPr="0062574F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уведомляет членов</w:t>
      </w:r>
      <w:r w:rsidRPr="0062574F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Комиссии о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предстоящем заседании и рассылает необходимые материалы.</w:t>
      </w:r>
    </w:p>
    <w:p w14:paraId="5E485993" w14:textId="7E9A7D6F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176"/>
        </w:tabs>
        <w:autoSpaceDE w:val="0"/>
        <w:autoSpaceDN w:val="0"/>
        <w:spacing w:after="0"/>
        <w:ind w:left="118" w:right="134" w:firstLine="566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Председатель Комиссии или по его поручению заместитель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редседателя Комиссии открывает заседание Комиссии и оглашает повестку дня. Вопросы, не включенные в повестку дня, могут быть рассмотрены лишь в случае, если за их рассмотрение единогласно проголосовали члены Комиссии, присутствующие на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заседании.</w:t>
      </w:r>
    </w:p>
    <w:p w14:paraId="18A1436E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96"/>
        </w:tabs>
        <w:autoSpaceDE w:val="0"/>
        <w:autoSpaceDN w:val="0"/>
        <w:spacing w:after="0"/>
        <w:ind w:left="119" w:right="141" w:firstLine="566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Ведение протокола заседания и подсчет голосов осуществляет секретарь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Комиссии.</w:t>
      </w:r>
    </w:p>
    <w:p w14:paraId="7DA4A36E" w14:textId="6F8D8B8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300"/>
        </w:tabs>
        <w:autoSpaceDE w:val="0"/>
        <w:autoSpaceDN w:val="0"/>
        <w:spacing w:after="0"/>
        <w:ind w:left="119" w:right="163" w:firstLine="566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Заседани</w:t>
      </w:r>
      <w:r w:rsidR="002D397F" w:rsidRPr="0062574F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Комиссии считается правомочным, если на нем присутству</w:t>
      </w:r>
      <w:r w:rsidR="002D397F" w:rsidRPr="0062574F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т более половины ее членов.</w:t>
      </w:r>
    </w:p>
    <w:p w14:paraId="301EB650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92"/>
        </w:tabs>
        <w:autoSpaceDE w:val="0"/>
        <w:autoSpaceDN w:val="0"/>
        <w:spacing w:after="0"/>
        <w:ind w:left="120" w:right="134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Все решения Комиссии принимаются простым большинством голосов от числа членов, присутствующих</w:t>
      </w:r>
      <w:r w:rsidRPr="0062574F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заседании, путем проведения голосования.</w:t>
      </w:r>
    </w:p>
    <w:p w14:paraId="2544DE93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48"/>
        </w:tabs>
        <w:autoSpaceDE w:val="0"/>
        <w:autoSpaceDN w:val="0"/>
        <w:spacing w:after="0"/>
        <w:ind w:left="1247" w:hanging="562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Форму</w:t>
      </w:r>
      <w:r w:rsidRPr="0062574F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голосования</w:t>
      </w:r>
      <w:r w:rsidRPr="0062574F">
        <w:rPr>
          <w:rFonts w:ascii="Times New Roman" w:hAnsi="Times New Roman" w:cs="Times New Roman"/>
          <w:color w:val="111111"/>
          <w:spacing w:val="4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(открытое,</w:t>
      </w:r>
      <w:r w:rsidRPr="0062574F">
        <w:rPr>
          <w:rFonts w:ascii="Times New Roman" w:hAnsi="Times New Roman" w:cs="Times New Roman"/>
          <w:color w:val="111111"/>
          <w:spacing w:val="3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тайное)</w:t>
      </w:r>
      <w:r w:rsidRPr="0062574F">
        <w:rPr>
          <w:rFonts w:ascii="Times New Roman" w:hAnsi="Times New Roman" w:cs="Times New Roman"/>
          <w:color w:val="111111"/>
          <w:spacing w:val="2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определяет</w:t>
      </w:r>
      <w:r w:rsidRPr="0062574F">
        <w:rPr>
          <w:rFonts w:ascii="Times New Roman" w:hAnsi="Times New Roman" w:cs="Times New Roman"/>
          <w:color w:val="111111"/>
          <w:spacing w:val="3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Комиссия.</w:t>
      </w:r>
    </w:p>
    <w:p w14:paraId="5E1B7A21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368"/>
        </w:tabs>
        <w:autoSpaceDE w:val="0"/>
        <w:autoSpaceDN w:val="0"/>
        <w:spacing w:after="0"/>
        <w:ind w:left="120" w:right="155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В случае равенства голосов проводится дополнительное обсуждение соответствующего</w:t>
      </w:r>
      <w:r w:rsidRPr="0062574F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вопроса повестки дня и второй тур голосования.</w:t>
      </w:r>
    </w:p>
    <w:p w14:paraId="5F291DD3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58"/>
        </w:tabs>
        <w:autoSpaceDE w:val="0"/>
        <w:autoSpaceDN w:val="0"/>
        <w:spacing w:after="0"/>
        <w:ind w:left="118" w:right="148" w:firstLine="567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В случае равенства голосов во</w:t>
      </w:r>
      <w:r w:rsidRPr="0062574F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втором туре голосования решение считается не принятым, а</w:t>
      </w:r>
      <w:r w:rsidRPr="0062574F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вопрос переносится</w:t>
      </w:r>
      <w:r w:rsidRPr="0062574F">
        <w:rPr>
          <w:rFonts w:ascii="Times New Roman" w:hAnsi="Times New Roman" w:cs="Times New Roman"/>
          <w:color w:val="111111"/>
          <w:spacing w:val="2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следующее заседание Комиссии.</w:t>
      </w:r>
    </w:p>
    <w:p w14:paraId="476A1FB0" w14:textId="77777777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49"/>
        </w:tabs>
        <w:autoSpaceDE w:val="0"/>
        <w:autoSpaceDN w:val="0"/>
        <w:spacing w:after="0"/>
        <w:ind w:left="118" w:right="148" w:firstLine="567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Члены</w:t>
      </w:r>
      <w:r w:rsidRPr="0062574F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Комиссии вправе</w:t>
      </w:r>
      <w:r w:rsidRPr="0062574F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изложить</w:t>
      </w:r>
      <w:r w:rsidRPr="0062574F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свое</w:t>
      </w:r>
      <w:r w:rsidRPr="0062574F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особое</w:t>
      </w:r>
      <w:r w:rsidRPr="0062574F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мнение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письменной форме, которое отражается в протоколе заседания Комиссии.</w:t>
      </w:r>
    </w:p>
    <w:p w14:paraId="4D4E7C54" w14:textId="70637791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97"/>
        </w:tabs>
        <w:autoSpaceDE w:val="0"/>
        <w:autoSpaceDN w:val="0"/>
        <w:spacing w:after="0"/>
        <w:ind w:left="119" w:right="153" w:firstLine="565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Решения Комиссии фиксируются в протоколе заседания, подписываемом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редседателем Комиссии или заместителем </w:t>
      </w:r>
      <w:r w:rsidR="009F4ACC" w:rsidRPr="0062574F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редседателя Комиссии и секретарем Комиссии, в котором указываются:</w:t>
      </w:r>
    </w:p>
    <w:p w14:paraId="570470BD" w14:textId="77777777" w:rsidR="00CE53C4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6"/>
        </w:tabs>
        <w:autoSpaceDE w:val="0"/>
        <w:autoSpaceDN w:val="0"/>
        <w:spacing w:after="0"/>
        <w:ind w:left="265" w:hanging="1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дата,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время</w:t>
      </w:r>
      <w:r w:rsidRPr="0062574F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62574F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место</w:t>
      </w:r>
      <w:r w:rsidRPr="0062574F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проведения</w:t>
      </w:r>
      <w:r w:rsidRPr="0062574F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заседания;</w:t>
      </w:r>
    </w:p>
    <w:p w14:paraId="6065F4C6" w14:textId="77777777" w:rsidR="00CE53C4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8"/>
        </w:tabs>
        <w:autoSpaceDE w:val="0"/>
        <w:autoSpaceDN w:val="0"/>
        <w:spacing w:after="0"/>
        <w:ind w:left="267" w:hanging="1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персональный</w:t>
      </w:r>
      <w:r w:rsidRPr="0062574F">
        <w:rPr>
          <w:rFonts w:ascii="Times New Roman" w:hAnsi="Times New Roman" w:cs="Times New Roman"/>
          <w:color w:val="111111"/>
          <w:spacing w:val="5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состав</w:t>
      </w:r>
      <w:r w:rsidRPr="0062574F">
        <w:rPr>
          <w:rFonts w:ascii="Times New Roman" w:hAnsi="Times New Roman" w:cs="Times New Roman"/>
          <w:color w:val="111111"/>
          <w:spacing w:val="2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членов</w:t>
      </w:r>
      <w:r w:rsidRPr="0062574F">
        <w:rPr>
          <w:rFonts w:ascii="Times New Roman" w:hAnsi="Times New Roman" w:cs="Times New Roman"/>
          <w:color w:val="111111"/>
          <w:spacing w:val="1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Комиссии,</w:t>
      </w:r>
      <w:r w:rsidRPr="0062574F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участвовавших</w:t>
      </w:r>
      <w:r w:rsidRPr="0062574F">
        <w:rPr>
          <w:rFonts w:ascii="Times New Roman" w:hAnsi="Times New Roman" w:cs="Times New Roman"/>
          <w:color w:val="111111"/>
          <w:spacing w:val="4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в</w:t>
      </w:r>
      <w:r w:rsidRPr="0062574F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заседании;</w:t>
      </w:r>
    </w:p>
    <w:p w14:paraId="426C4245" w14:textId="77777777" w:rsidR="00CE53C4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/>
        <w:ind w:left="264" w:hanging="1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результаты</w:t>
      </w:r>
      <w:r w:rsidRPr="0062574F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голосования</w:t>
      </w:r>
      <w:r w:rsidRPr="0062574F">
        <w:rPr>
          <w:rFonts w:ascii="Times New Roman" w:hAnsi="Times New Roman" w:cs="Times New Roman"/>
          <w:color w:val="111111"/>
          <w:spacing w:val="4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по</w:t>
      </w:r>
      <w:r w:rsidRPr="0062574F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каждому</w:t>
      </w:r>
      <w:r w:rsidRPr="0062574F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вопросу;</w:t>
      </w:r>
    </w:p>
    <w:p w14:paraId="20512E7E" w14:textId="77777777" w:rsidR="005063FD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/>
        <w:ind w:left="264" w:hanging="1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сведения</w:t>
      </w:r>
      <w:r w:rsidRPr="0062574F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о</w:t>
      </w:r>
      <w:r w:rsidRPr="0062574F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лицах,</w:t>
      </w:r>
      <w:r w:rsidRPr="0062574F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проводивших</w:t>
      </w:r>
      <w:r w:rsidRPr="0062574F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подсчет</w:t>
      </w:r>
      <w:r w:rsidRPr="0062574F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голосов;</w:t>
      </w:r>
    </w:p>
    <w:p w14:paraId="36840BCC" w14:textId="4B9C2BA8" w:rsidR="00CE53C4" w:rsidRPr="0062574F" w:rsidRDefault="00CE53C4" w:rsidP="0092668D">
      <w:pPr>
        <w:pStyle w:val="a3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/>
        <w:ind w:left="264" w:hanging="1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сведения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10"/>
          <w:sz w:val="28"/>
          <w:szCs w:val="28"/>
        </w:rPr>
        <w:t>о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лицах,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голосовавших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против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принятия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решения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и 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потребовавших внести запись об этом в протокол.</w:t>
      </w:r>
    </w:p>
    <w:p w14:paraId="2DB0C2CB" w14:textId="33938F02" w:rsidR="00CE53C4" w:rsidRPr="0062574F" w:rsidRDefault="00CE53C4" w:rsidP="0092668D">
      <w:pPr>
        <w:pStyle w:val="a3"/>
        <w:widowControl w:val="0"/>
        <w:numPr>
          <w:ilvl w:val="1"/>
          <w:numId w:val="12"/>
        </w:numPr>
        <w:tabs>
          <w:tab w:val="left" w:pos="1248"/>
        </w:tabs>
        <w:autoSpaceDE w:val="0"/>
        <w:autoSpaceDN w:val="0"/>
        <w:spacing w:after="0"/>
        <w:ind w:left="1247" w:hanging="564"/>
        <w:contextualSpacing w:val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Протокол</w:t>
      </w:r>
      <w:r w:rsidRPr="0062574F">
        <w:rPr>
          <w:rFonts w:ascii="Times New Roman" w:hAnsi="Times New Roman" w:cs="Times New Roman"/>
          <w:color w:val="111111"/>
          <w:spacing w:val="38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может</w:t>
      </w:r>
      <w:r w:rsidRPr="0062574F">
        <w:rPr>
          <w:rFonts w:ascii="Times New Roman" w:hAnsi="Times New Roman" w:cs="Times New Roman"/>
          <w:color w:val="111111"/>
          <w:spacing w:val="22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содержать</w:t>
      </w:r>
      <w:r w:rsidRPr="0062574F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также</w:t>
      </w:r>
      <w:r w:rsidRPr="0062574F">
        <w:rPr>
          <w:rFonts w:ascii="Times New Roman" w:hAnsi="Times New Roman" w:cs="Times New Roman"/>
          <w:color w:val="111111"/>
          <w:spacing w:val="19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другую</w:t>
      </w:r>
      <w:r w:rsidRPr="0062574F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w w:val="95"/>
          <w:sz w:val="28"/>
          <w:szCs w:val="28"/>
        </w:rPr>
        <w:t>необходимую</w:t>
      </w:r>
      <w:r w:rsidRPr="0062574F">
        <w:rPr>
          <w:rFonts w:ascii="Times New Roman" w:hAnsi="Times New Roman" w:cs="Times New Roman"/>
          <w:color w:val="111111"/>
          <w:spacing w:val="37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информацию.</w:t>
      </w:r>
    </w:p>
    <w:p w14:paraId="3EE21C1D" w14:textId="77777777" w:rsidR="005063FD" w:rsidRPr="0062574F" w:rsidRDefault="005063FD" w:rsidP="0092668D">
      <w:pPr>
        <w:pStyle w:val="a3"/>
        <w:widowControl w:val="0"/>
        <w:tabs>
          <w:tab w:val="left" w:pos="1248"/>
        </w:tabs>
        <w:autoSpaceDE w:val="0"/>
        <w:autoSpaceDN w:val="0"/>
        <w:spacing w:after="0"/>
        <w:ind w:left="1247"/>
        <w:contextualSpacing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712DB5FE" w14:textId="7F6274A2" w:rsidR="00CE53C4" w:rsidRPr="0062574F" w:rsidRDefault="00CE53C4" w:rsidP="004E36FB">
      <w:pPr>
        <w:pStyle w:val="a3"/>
        <w:widowControl w:val="0"/>
        <w:numPr>
          <w:ilvl w:val="0"/>
          <w:numId w:val="15"/>
        </w:numPr>
        <w:tabs>
          <w:tab w:val="left" w:pos="3363"/>
          <w:tab w:val="left" w:pos="3364"/>
        </w:tabs>
        <w:autoSpaceDE w:val="0"/>
        <w:autoSpaceDN w:val="0"/>
        <w:spacing w:after="0"/>
        <w:ind w:left="3363" w:hanging="42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62574F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Заключительные</w:t>
      </w:r>
      <w:r w:rsidRPr="0062574F">
        <w:rPr>
          <w:rFonts w:ascii="Times New Roman" w:hAnsi="Times New Roman" w:cs="Times New Roman"/>
          <w:b/>
          <w:bCs/>
          <w:color w:val="111111"/>
          <w:spacing w:val="45"/>
          <w:w w:val="105"/>
          <w:sz w:val="28"/>
          <w:szCs w:val="28"/>
        </w:rPr>
        <w:t xml:space="preserve"> </w:t>
      </w:r>
      <w:r w:rsidRPr="0062574F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положения</w:t>
      </w:r>
    </w:p>
    <w:p w14:paraId="7F21711F" w14:textId="77777777" w:rsidR="004E36FB" w:rsidRPr="0062574F" w:rsidRDefault="004E36FB" w:rsidP="004E36FB">
      <w:pPr>
        <w:pStyle w:val="a3"/>
        <w:widowControl w:val="0"/>
        <w:tabs>
          <w:tab w:val="left" w:pos="3363"/>
          <w:tab w:val="left" w:pos="3364"/>
        </w:tabs>
        <w:autoSpaceDE w:val="0"/>
        <w:autoSpaceDN w:val="0"/>
        <w:spacing w:after="0"/>
        <w:ind w:left="3363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BBFB9" w14:textId="45677522" w:rsidR="00CE53C4" w:rsidRPr="0062574F" w:rsidRDefault="00CE53C4" w:rsidP="0092668D">
      <w:pPr>
        <w:pStyle w:val="a3"/>
        <w:widowControl w:val="0"/>
        <w:numPr>
          <w:ilvl w:val="1"/>
          <w:numId w:val="14"/>
        </w:numPr>
        <w:tabs>
          <w:tab w:val="left" w:pos="1253"/>
        </w:tabs>
        <w:autoSpaceDE w:val="0"/>
        <w:autoSpaceDN w:val="0"/>
        <w:spacing w:after="0"/>
        <w:ind w:right="13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>Настоящее Положение вступает в силу с момента утверждения его Президиумом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 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4E6C5CB" w14:textId="7983241B" w:rsidR="00CE53C4" w:rsidRPr="0062574F" w:rsidRDefault="00CE53C4" w:rsidP="0092668D">
      <w:pPr>
        <w:pStyle w:val="a3"/>
        <w:widowControl w:val="0"/>
        <w:numPr>
          <w:ilvl w:val="1"/>
          <w:numId w:val="14"/>
        </w:numPr>
        <w:tabs>
          <w:tab w:val="left" w:pos="1229"/>
        </w:tabs>
        <w:autoSpaceDE w:val="0"/>
        <w:autoSpaceDN w:val="0"/>
        <w:spacing w:after="0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574F">
        <w:rPr>
          <w:rFonts w:ascii="Times New Roman" w:hAnsi="Times New Roman" w:cs="Times New Roman"/>
          <w:color w:val="111111"/>
          <w:sz w:val="28"/>
          <w:szCs w:val="28"/>
        </w:rPr>
        <w:t xml:space="preserve">Изменения в состав Комиссии, изменения и дополнения в настоящее Положение вносятся Президиумом </w:t>
      </w:r>
      <w:r w:rsidR="005063FD" w:rsidRPr="0062574F">
        <w:rPr>
          <w:rFonts w:ascii="Times New Roman" w:hAnsi="Times New Roman" w:cs="Times New Roman"/>
          <w:color w:val="111111"/>
          <w:sz w:val="28"/>
          <w:szCs w:val="28"/>
        </w:rPr>
        <w:t>ФЛАМО</w:t>
      </w:r>
      <w:r w:rsidRPr="0062574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sectPr w:rsidR="00CE53C4" w:rsidRPr="0062574F">
      <w:pgSz w:w="11906" w:h="16838"/>
      <w:pgMar w:top="284" w:right="851" w:bottom="28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A683" w14:textId="77777777" w:rsidR="00B93B0A" w:rsidRDefault="00B93B0A">
      <w:pPr>
        <w:spacing w:after="0"/>
      </w:pPr>
      <w:r>
        <w:separator/>
      </w:r>
    </w:p>
  </w:endnote>
  <w:endnote w:type="continuationSeparator" w:id="0">
    <w:p w14:paraId="13849717" w14:textId="77777777" w:rsidR="00B93B0A" w:rsidRDefault="00B93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32ED" w14:textId="77777777" w:rsidR="00B93B0A" w:rsidRDefault="00B93B0A">
      <w:pPr>
        <w:spacing w:after="0"/>
      </w:pPr>
      <w:r>
        <w:separator/>
      </w:r>
    </w:p>
  </w:footnote>
  <w:footnote w:type="continuationSeparator" w:id="0">
    <w:p w14:paraId="47C7BC02" w14:textId="77777777" w:rsidR="00B93B0A" w:rsidRDefault="00B93B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2BB"/>
    <w:multiLevelType w:val="hybridMultilevel"/>
    <w:tmpl w:val="819CE084"/>
    <w:lvl w:ilvl="0" w:tplc="0C2C7770">
      <w:start w:val="6"/>
      <w:numFmt w:val="decimal"/>
      <w:lvlText w:val="%1."/>
      <w:lvlJc w:val="left"/>
      <w:pPr>
        <w:ind w:left="720" w:hanging="360"/>
      </w:pPr>
      <w:rPr>
        <w:rFonts w:hint="default"/>
        <w:color w:val="111111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74A1"/>
    <w:multiLevelType w:val="hybridMultilevel"/>
    <w:tmpl w:val="1DA8FBFE"/>
    <w:lvl w:ilvl="0" w:tplc="03D68FC2">
      <w:start w:val="1"/>
      <w:numFmt w:val="decimal"/>
      <w:lvlText w:val="%1."/>
      <w:lvlJc w:val="left"/>
      <w:pPr>
        <w:ind w:left="3955" w:hanging="438"/>
        <w:jc w:val="right"/>
      </w:pPr>
      <w:rPr>
        <w:rFonts w:hint="default"/>
        <w:w w:val="108"/>
        <w:lang w:val="ru-RU" w:eastAsia="en-US" w:bidi="ar-SA"/>
      </w:rPr>
    </w:lvl>
    <w:lvl w:ilvl="1" w:tplc="6AA47982">
      <w:numFmt w:val="bullet"/>
      <w:lvlText w:val="•"/>
      <w:lvlJc w:val="left"/>
      <w:pPr>
        <w:ind w:left="4522" w:hanging="438"/>
      </w:pPr>
      <w:rPr>
        <w:rFonts w:hint="default"/>
        <w:lang w:val="ru-RU" w:eastAsia="en-US" w:bidi="ar-SA"/>
      </w:rPr>
    </w:lvl>
    <w:lvl w:ilvl="2" w:tplc="11CE5F36">
      <w:numFmt w:val="bullet"/>
      <w:lvlText w:val="•"/>
      <w:lvlJc w:val="left"/>
      <w:pPr>
        <w:ind w:left="5084" w:hanging="438"/>
      </w:pPr>
      <w:rPr>
        <w:rFonts w:hint="default"/>
        <w:lang w:val="ru-RU" w:eastAsia="en-US" w:bidi="ar-SA"/>
      </w:rPr>
    </w:lvl>
    <w:lvl w:ilvl="3" w:tplc="F238DEF2">
      <w:numFmt w:val="bullet"/>
      <w:lvlText w:val="•"/>
      <w:lvlJc w:val="left"/>
      <w:pPr>
        <w:ind w:left="5646" w:hanging="438"/>
      </w:pPr>
      <w:rPr>
        <w:rFonts w:hint="default"/>
        <w:lang w:val="ru-RU" w:eastAsia="en-US" w:bidi="ar-SA"/>
      </w:rPr>
    </w:lvl>
    <w:lvl w:ilvl="4" w:tplc="809A0DF8">
      <w:numFmt w:val="bullet"/>
      <w:lvlText w:val="•"/>
      <w:lvlJc w:val="left"/>
      <w:pPr>
        <w:ind w:left="6208" w:hanging="438"/>
      </w:pPr>
      <w:rPr>
        <w:rFonts w:hint="default"/>
        <w:lang w:val="ru-RU" w:eastAsia="en-US" w:bidi="ar-SA"/>
      </w:rPr>
    </w:lvl>
    <w:lvl w:ilvl="5" w:tplc="21424744">
      <w:numFmt w:val="bullet"/>
      <w:lvlText w:val="•"/>
      <w:lvlJc w:val="left"/>
      <w:pPr>
        <w:ind w:left="6770" w:hanging="438"/>
      </w:pPr>
      <w:rPr>
        <w:rFonts w:hint="default"/>
        <w:lang w:val="ru-RU" w:eastAsia="en-US" w:bidi="ar-SA"/>
      </w:rPr>
    </w:lvl>
    <w:lvl w:ilvl="6" w:tplc="78E43830">
      <w:numFmt w:val="bullet"/>
      <w:lvlText w:val="•"/>
      <w:lvlJc w:val="left"/>
      <w:pPr>
        <w:ind w:left="7332" w:hanging="438"/>
      </w:pPr>
      <w:rPr>
        <w:rFonts w:hint="default"/>
        <w:lang w:val="ru-RU" w:eastAsia="en-US" w:bidi="ar-SA"/>
      </w:rPr>
    </w:lvl>
    <w:lvl w:ilvl="7" w:tplc="F7CCF374">
      <w:numFmt w:val="bullet"/>
      <w:lvlText w:val="•"/>
      <w:lvlJc w:val="left"/>
      <w:pPr>
        <w:ind w:left="7894" w:hanging="438"/>
      </w:pPr>
      <w:rPr>
        <w:rFonts w:hint="default"/>
        <w:lang w:val="ru-RU" w:eastAsia="en-US" w:bidi="ar-SA"/>
      </w:rPr>
    </w:lvl>
    <w:lvl w:ilvl="8" w:tplc="448C41C0">
      <w:numFmt w:val="bullet"/>
      <w:lvlText w:val="•"/>
      <w:lvlJc w:val="left"/>
      <w:pPr>
        <w:ind w:left="8456" w:hanging="438"/>
      </w:pPr>
      <w:rPr>
        <w:rFonts w:hint="default"/>
        <w:lang w:val="ru-RU" w:eastAsia="en-US" w:bidi="ar-SA"/>
      </w:rPr>
    </w:lvl>
  </w:abstractNum>
  <w:abstractNum w:abstractNumId="2" w15:restartNumberingAfterBreak="0">
    <w:nsid w:val="0738273C"/>
    <w:multiLevelType w:val="hybridMultilevel"/>
    <w:tmpl w:val="EB442D54"/>
    <w:lvl w:ilvl="0" w:tplc="79E606A2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 w:tplc="D72AE3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1C3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6AB7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4E3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8AB6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549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7A95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2E9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9473D8"/>
    <w:multiLevelType w:val="hybridMultilevel"/>
    <w:tmpl w:val="CD247DB6"/>
    <w:lvl w:ilvl="0" w:tplc="40C6600E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 w:tplc="747E92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4671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70FE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76D1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70C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060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C45E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72B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4455D5"/>
    <w:multiLevelType w:val="hybridMultilevel"/>
    <w:tmpl w:val="460E0A92"/>
    <w:lvl w:ilvl="0" w:tplc="04D2564E">
      <w:numFmt w:val="bullet"/>
      <w:lvlText w:val="-"/>
      <w:lvlJc w:val="left"/>
      <w:pPr>
        <w:ind w:left="12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6"/>
        <w:sz w:val="25"/>
        <w:szCs w:val="25"/>
        <w:lang w:val="ru-RU" w:eastAsia="en-US" w:bidi="ar-SA"/>
      </w:rPr>
    </w:lvl>
    <w:lvl w:ilvl="1" w:tplc="791474C6">
      <w:numFmt w:val="bullet"/>
      <w:lvlText w:val="•"/>
      <w:lvlJc w:val="left"/>
      <w:pPr>
        <w:ind w:left="1066" w:hanging="149"/>
      </w:pPr>
      <w:rPr>
        <w:rFonts w:hint="default"/>
        <w:lang w:val="ru-RU" w:eastAsia="en-US" w:bidi="ar-SA"/>
      </w:rPr>
    </w:lvl>
    <w:lvl w:ilvl="2" w:tplc="3D509E82">
      <w:numFmt w:val="bullet"/>
      <w:lvlText w:val="•"/>
      <w:lvlJc w:val="left"/>
      <w:pPr>
        <w:ind w:left="2012" w:hanging="149"/>
      </w:pPr>
      <w:rPr>
        <w:rFonts w:hint="default"/>
        <w:lang w:val="ru-RU" w:eastAsia="en-US" w:bidi="ar-SA"/>
      </w:rPr>
    </w:lvl>
    <w:lvl w:ilvl="3" w:tplc="62523878">
      <w:numFmt w:val="bullet"/>
      <w:lvlText w:val="•"/>
      <w:lvlJc w:val="left"/>
      <w:pPr>
        <w:ind w:left="2958" w:hanging="149"/>
      </w:pPr>
      <w:rPr>
        <w:rFonts w:hint="default"/>
        <w:lang w:val="ru-RU" w:eastAsia="en-US" w:bidi="ar-SA"/>
      </w:rPr>
    </w:lvl>
    <w:lvl w:ilvl="4" w:tplc="CA965DF4">
      <w:numFmt w:val="bullet"/>
      <w:lvlText w:val="•"/>
      <w:lvlJc w:val="left"/>
      <w:pPr>
        <w:ind w:left="3904" w:hanging="149"/>
      </w:pPr>
      <w:rPr>
        <w:rFonts w:hint="default"/>
        <w:lang w:val="ru-RU" w:eastAsia="en-US" w:bidi="ar-SA"/>
      </w:rPr>
    </w:lvl>
    <w:lvl w:ilvl="5" w:tplc="F38021F6">
      <w:numFmt w:val="bullet"/>
      <w:lvlText w:val="•"/>
      <w:lvlJc w:val="left"/>
      <w:pPr>
        <w:ind w:left="4850" w:hanging="149"/>
      </w:pPr>
      <w:rPr>
        <w:rFonts w:hint="default"/>
        <w:lang w:val="ru-RU" w:eastAsia="en-US" w:bidi="ar-SA"/>
      </w:rPr>
    </w:lvl>
    <w:lvl w:ilvl="6" w:tplc="5A9461F0">
      <w:numFmt w:val="bullet"/>
      <w:lvlText w:val="•"/>
      <w:lvlJc w:val="left"/>
      <w:pPr>
        <w:ind w:left="5796" w:hanging="149"/>
      </w:pPr>
      <w:rPr>
        <w:rFonts w:hint="default"/>
        <w:lang w:val="ru-RU" w:eastAsia="en-US" w:bidi="ar-SA"/>
      </w:rPr>
    </w:lvl>
    <w:lvl w:ilvl="7" w:tplc="BF70C5F8">
      <w:numFmt w:val="bullet"/>
      <w:lvlText w:val="•"/>
      <w:lvlJc w:val="left"/>
      <w:pPr>
        <w:ind w:left="6742" w:hanging="149"/>
      </w:pPr>
      <w:rPr>
        <w:rFonts w:hint="default"/>
        <w:lang w:val="ru-RU" w:eastAsia="en-US" w:bidi="ar-SA"/>
      </w:rPr>
    </w:lvl>
    <w:lvl w:ilvl="8" w:tplc="63369048">
      <w:numFmt w:val="bullet"/>
      <w:lvlText w:val="•"/>
      <w:lvlJc w:val="left"/>
      <w:pPr>
        <w:ind w:left="7688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1DD107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1C1A0F"/>
    <w:multiLevelType w:val="multilevel"/>
    <w:tmpl w:val="BB7C12D2"/>
    <w:lvl w:ilvl="0">
      <w:start w:val="6"/>
      <w:numFmt w:val="decimal"/>
      <w:lvlText w:val="%1"/>
      <w:lvlJc w:val="left"/>
      <w:pPr>
        <w:ind w:left="1271" w:hanging="4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34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940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434"/>
      </w:pPr>
      <w:rPr>
        <w:rFonts w:hint="default"/>
        <w:lang w:val="ru-RU" w:eastAsia="en-US" w:bidi="ar-SA"/>
      </w:rPr>
    </w:lvl>
  </w:abstractNum>
  <w:abstractNum w:abstractNumId="7" w15:restartNumberingAfterBreak="0">
    <w:nsid w:val="22682527"/>
    <w:multiLevelType w:val="multilevel"/>
    <w:tmpl w:val="192293DA"/>
    <w:lvl w:ilvl="0">
      <w:start w:val="1"/>
      <w:numFmt w:val="decimal"/>
      <w:lvlText w:val="%1"/>
      <w:lvlJc w:val="left"/>
      <w:pPr>
        <w:ind w:left="117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62"/>
      </w:pPr>
      <w:rPr>
        <w:rFonts w:hint="default"/>
        <w:lang w:val="ru-RU" w:eastAsia="en-US" w:bidi="ar-SA"/>
      </w:rPr>
    </w:lvl>
  </w:abstractNum>
  <w:abstractNum w:abstractNumId="8" w15:restartNumberingAfterBreak="0">
    <w:nsid w:val="2A930A29"/>
    <w:multiLevelType w:val="multilevel"/>
    <w:tmpl w:val="13B0A614"/>
    <w:lvl w:ilvl="0">
      <w:start w:val="7"/>
      <w:numFmt w:val="decimal"/>
      <w:lvlText w:val="%1"/>
      <w:lvlJc w:val="left"/>
      <w:pPr>
        <w:ind w:left="11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8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40D740F5"/>
    <w:multiLevelType w:val="multilevel"/>
    <w:tmpl w:val="923A45D8"/>
    <w:lvl w:ilvl="0">
      <w:start w:val="5"/>
      <w:numFmt w:val="decimal"/>
      <w:lvlText w:val="%1"/>
      <w:lvlJc w:val="left"/>
      <w:pPr>
        <w:ind w:left="118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26"/>
      </w:pPr>
      <w:rPr>
        <w:rFonts w:hint="default"/>
        <w:lang w:val="ru-RU" w:eastAsia="en-US" w:bidi="ar-SA"/>
      </w:rPr>
    </w:lvl>
  </w:abstractNum>
  <w:abstractNum w:abstractNumId="10" w15:restartNumberingAfterBreak="0">
    <w:nsid w:val="4BEA0987"/>
    <w:multiLevelType w:val="multilevel"/>
    <w:tmpl w:val="1C6CC3B2"/>
    <w:lvl w:ilvl="0">
      <w:start w:val="3"/>
      <w:numFmt w:val="decimal"/>
      <w:lvlText w:val="%1"/>
      <w:lvlJc w:val="left"/>
      <w:pPr>
        <w:ind w:left="1122" w:hanging="4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2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2" w:hanging="4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8" w:hanging="4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43"/>
      </w:pPr>
      <w:rPr>
        <w:rFonts w:hint="default"/>
        <w:lang w:val="ru-RU" w:eastAsia="en-US" w:bidi="ar-SA"/>
      </w:rPr>
    </w:lvl>
  </w:abstractNum>
  <w:abstractNum w:abstractNumId="11" w15:restartNumberingAfterBreak="0">
    <w:nsid w:val="52ED0340"/>
    <w:multiLevelType w:val="multilevel"/>
    <w:tmpl w:val="B3E6158E"/>
    <w:lvl w:ilvl="0">
      <w:start w:val="4"/>
      <w:numFmt w:val="decimal"/>
      <w:lvlText w:val="%1"/>
      <w:lvlJc w:val="left"/>
      <w:pPr>
        <w:ind w:left="112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8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81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37"/>
      </w:pPr>
      <w:rPr>
        <w:rFonts w:hint="default"/>
        <w:lang w:val="ru-RU" w:eastAsia="en-US" w:bidi="ar-SA"/>
      </w:rPr>
    </w:lvl>
  </w:abstractNum>
  <w:abstractNum w:abstractNumId="12" w15:restartNumberingAfterBreak="0">
    <w:nsid w:val="61E4364C"/>
    <w:multiLevelType w:val="multilevel"/>
    <w:tmpl w:val="7AB636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A51BA0"/>
    <w:multiLevelType w:val="hybridMultilevel"/>
    <w:tmpl w:val="EBD4E908"/>
    <w:lvl w:ilvl="0" w:tplc="8CD41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C24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043C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45E9E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0C2B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8476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2DE20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84C2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C76C6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850267"/>
    <w:multiLevelType w:val="multilevel"/>
    <w:tmpl w:val="4FAAA37A"/>
    <w:lvl w:ilvl="0">
      <w:start w:val="2"/>
      <w:numFmt w:val="decimal"/>
      <w:lvlText w:val="%1"/>
      <w:lvlJc w:val="left"/>
      <w:pPr>
        <w:ind w:left="118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958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322"/>
      </w:pPr>
      <w:rPr>
        <w:rFonts w:hint="default"/>
        <w:lang w:val="ru-RU" w:eastAsia="en-US" w:bidi="ar-SA"/>
      </w:rPr>
    </w:lvl>
  </w:abstractNum>
  <w:num w:numId="1" w16cid:durableId="739250027">
    <w:abstractNumId w:val="3"/>
  </w:num>
  <w:num w:numId="2" w16cid:durableId="450442027">
    <w:abstractNumId w:val="2"/>
  </w:num>
  <w:num w:numId="3" w16cid:durableId="1562865599">
    <w:abstractNumId w:val="13"/>
  </w:num>
  <w:num w:numId="4" w16cid:durableId="1187214628">
    <w:abstractNumId w:val="7"/>
  </w:num>
  <w:num w:numId="5" w16cid:durableId="1229422143">
    <w:abstractNumId w:val="5"/>
  </w:num>
  <w:num w:numId="6" w16cid:durableId="500119074">
    <w:abstractNumId w:val="12"/>
  </w:num>
  <w:num w:numId="7" w16cid:durableId="1685546600">
    <w:abstractNumId w:val="14"/>
  </w:num>
  <w:num w:numId="8" w16cid:durableId="65224347">
    <w:abstractNumId w:val="1"/>
  </w:num>
  <w:num w:numId="9" w16cid:durableId="684093828">
    <w:abstractNumId w:val="4"/>
  </w:num>
  <w:num w:numId="10" w16cid:durableId="497960683">
    <w:abstractNumId w:val="11"/>
  </w:num>
  <w:num w:numId="11" w16cid:durableId="1946617139">
    <w:abstractNumId w:val="10"/>
  </w:num>
  <w:num w:numId="12" w16cid:durableId="2138528720">
    <w:abstractNumId w:val="6"/>
  </w:num>
  <w:num w:numId="13" w16cid:durableId="247809387">
    <w:abstractNumId w:val="9"/>
  </w:num>
  <w:num w:numId="14" w16cid:durableId="1063256539">
    <w:abstractNumId w:val="8"/>
  </w:num>
  <w:num w:numId="15" w16cid:durableId="124972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85"/>
    <w:rsid w:val="00092C0A"/>
    <w:rsid w:val="000D7D41"/>
    <w:rsid w:val="00152B07"/>
    <w:rsid w:val="001B074A"/>
    <w:rsid w:val="001B0A41"/>
    <w:rsid w:val="0021441C"/>
    <w:rsid w:val="00293E27"/>
    <w:rsid w:val="002D397F"/>
    <w:rsid w:val="00332268"/>
    <w:rsid w:val="004E36FB"/>
    <w:rsid w:val="005063FD"/>
    <w:rsid w:val="00622B4F"/>
    <w:rsid w:val="0062574F"/>
    <w:rsid w:val="00646A45"/>
    <w:rsid w:val="007860F2"/>
    <w:rsid w:val="007A5BBD"/>
    <w:rsid w:val="00874439"/>
    <w:rsid w:val="00877785"/>
    <w:rsid w:val="008D5E00"/>
    <w:rsid w:val="0092668D"/>
    <w:rsid w:val="00935385"/>
    <w:rsid w:val="009F4ACC"/>
    <w:rsid w:val="00A3049A"/>
    <w:rsid w:val="00AE04BF"/>
    <w:rsid w:val="00B617D6"/>
    <w:rsid w:val="00B93B0A"/>
    <w:rsid w:val="00BB61CA"/>
    <w:rsid w:val="00CD5287"/>
    <w:rsid w:val="00CE53C4"/>
    <w:rsid w:val="00DF7750"/>
    <w:rsid w:val="00E6724E"/>
    <w:rsid w:val="00E92BA3"/>
    <w:rsid w:val="00F12F4A"/>
    <w:rsid w:val="00F1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A0BC"/>
  <w15:docId w15:val="{5B6CE8D7-E3C3-413A-87A8-E1C8F4C2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="Cambria" w:eastAsia="Cambria" w:hAnsi="Cambria" w:cs="Cambria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c">
    <w:name w:val="Emphasis"/>
    <w:qFormat/>
    <w:rsid w:val="00DF7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> </cp:keywords>
  <dc:description/>
  <cp:lastModifiedBy>Пикунова Альбина Гюнтеровна</cp:lastModifiedBy>
  <cp:revision>3</cp:revision>
  <dcterms:created xsi:type="dcterms:W3CDTF">2022-06-02T13:27:00Z</dcterms:created>
  <dcterms:modified xsi:type="dcterms:W3CDTF">2022-06-02T13:36:00Z</dcterms:modified>
  <dc:language>en-US</dc:language>
</cp:coreProperties>
</file>